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56"/>
          <w:szCs w:val="56"/>
        </w:rPr>
      </w:pPr>
      <w:r w:rsidRPr="006C469E">
        <w:rPr>
          <w:b/>
          <w:bCs/>
          <w:sz w:val="56"/>
          <w:szCs w:val="56"/>
        </w:rPr>
        <w:t>PLAN ODNOWY</w:t>
      </w:r>
    </w:p>
    <w:p w:rsidR="00B0355D" w:rsidRDefault="00B0355D" w:rsidP="00706D9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MIEJSCOWOŚCI </w:t>
      </w:r>
      <w:r w:rsidRPr="006C469E">
        <w:rPr>
          <w:b/>
          <w:bCs/>
          <w:sz w:val="56"/>
          <w:szCs w:val="56"/>
        </w:rPr>
        <w:t>NAWRA</w:t>
      </w:r>
    </w:p>
    <w:p w:rsidR="00B0355D" w:rsidRPr="006C469E" w:rsidRDefault="00B0355D" w:rsidP="00706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lata 2012-2019</w:t>
      </w: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  <w:r w:rsidRPr="006C469E">
        <w:rPr>
          <w:b/>
          <w:bCs/>
          <w:sz w:val="28"/>
          <w:szCs w:val="28"/>
        </w:rPr>
        <w:t>GMINA CHEŁMŻA</w:t>
      </w: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  <w:r w:rsidRPr="002558D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awra znak" style="width:244.5pt;height:185.25pt;visibility:visible">
            <v:imagedata r:id="rId7" o:title=""/>
          </v:shape>
        </w:pict>
      </w: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Nawra, wrzesień’ 2011</w:t>
      </w:r>
    </w:p>
    <w:p w:rsidR="00B0355D" w:rsidRPr="00594551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Pr="00DF462D" w:rsidRDefault="00B0355D" w:rsidP="00706D99">
      <w:pPr>
        <w:ind w:firstLine="708"/>
        <w:jc w:val="right"/>
        <w:outlineLvl w:val="0"/>
      </w:pPr>
      <w:r>
        <w:t>Nawra,</w:t>
      </w:r>
      <w:r w:rsidRPr="00DF462D">
        <w:t xml:space="preserve"> 1</w:t>
      </w:r>
      <w:r>
        <w:t>3</w:t>
      </w:r>
      <w:r w:rsidRPr="00DF462D">
        <w:t>.0</w:t>
      </w:r>
      <w:r>
        <w:t>9</w:t>
      </w:r>
      <w:r w:rsidRPr="00DF462D">
        <w:t>.2011 r.</w:t>
      </w: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ind w:firstLine="708"/>
        <w:jc w:val="center"/>
        <w:rPr>
          <w:b/>
          <w:bCs/>
          <w:sz w:val="28"/>
          <w:szCs w:val="28"/>
        </w:rPr>
      </w:pPr>
    </w:p>
    <w:p w:rsidR="00B0355D" w:rsidRPr="003C5B5A" w:rsidRDefault="00B0355D" w:rsidP="00706D99">
      <w:pPr>
        <w:ind w:firstLine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3C5B5A">
        <w:rPr>
          <w:b/>
          <w:bCs/>
          <w:sz w:val="28"/>
          <w:szCs w:val="28"/>
        </w:rPr>
        <w:t>Protokół</w:t>
      </w:r>
    </w:p>
    <w:p w:rsidR="00B0355D" w:rsidRDefault="00B0355D" w:rsidP="00706D99">
      <w:pPr>
        <w:ind w:firstLine="708"/>
        <w:jc w:val="both"/>
      </w:pPr>
    </w:p>
    <w:p w:rsidR="00B0355D" w:rsidRDefault="00B0355D" w:rsidP="00706D99">
      <w:pPr>
        <w:ind w:firstLine="708"/>
        <w:jc w:val="both"/>
      </w:pPr>
    </w:p>
    <w:p w:rsidR="00B0355D" w:rsidRDefault="00B0355D" w:rsidP="00706D99">
      <w:pPr>
        <w:ind w:firstLine="708"/>
        <w:jc w:val="both"/>
      </w:pPr>
      <w:r>
        <w:t xml:space="preserve">Protokół zebrania grupy Inicjatywnej Programu Rozwoju i Odnowy Miejscowości Nawra z dnia </w:t>
      </w:r>
      <w:r w:rsidRPr="00D77814">
        <w:t>1</w:t>
      </w:r>
      <w:r>
        <w:t xml:space="preserve">3.09.2011 r. </w:t>
      </w:r>
    </w:p>
    <w:p w:rsidR="00B0355D" w:rsidRDefault="00B0355D" w:rsidP="00706D99">
      <w:pPr>
        <w:jc w:val="both"/>
      </w:pPr>
    </w:p>
    <w:p w:rsidR="00B0355D" w:rsidRDefault="00B0355D" w:rsidP="00706D99">
      <w:pPr>
        <w:ind w:left="360"/>
        <w:jc w:val="both"/>
      </w:pPr>
      <w:r>
        <w:t>Po zapoznaniu się z projektem odnowy wsi na lata 2012-2019, przedstawionym przez Krzysztofa Oleksiaka stwierdzono, że projekt został wykonany zgodnie z ustaleniami dokonanymi w trakcie spotkań z Grupą i projekt zatwierdzono do przekazania  władzom Gminy Chełmża.</w:t>
      </w:r>
    </w:p>
    <w:p w:rsidR="00B0355D" w:rsidRDefault="00B0355D" w:rsidP="00706D99">
      <w:pPr>
        <w:ind w:left="360"/>
        <w:jc w:val="both"/>
      </w:pPr>
    </w:p>
    <w:p w:rsidR="00B0355D" w:rsidRDefault="00B0355D" w:rsidP="00706D99">
      <w:pPr>
        <w:ind w:left="360"/>
        <w:jc w:val="both"/>
      </w:pPr>
    </w:p>
    <w:p w:rsidR="00B0355D" w:rsidRDefault="00B0355D" w:rsidP="00706D99">
      <w:pPr>
        <w:ind w:left="360"/>
        <w:jc w:val="both"/>
      </w:pPr>
    </w:p>
    <w:p w:rsidR="00B0355D" w:rsidRDefault="00B0355D" w:rsidP="00706D99">
      <w:pPr>
        <w:ind w:left="360"/>
        <w:jc w:val="both"/>
      </w:pPr>
    </w:p>
    <w:p w:rsidR="00B0355D" w:rsidRDefault="00B0355D" w:rsidP="00706D99">
      <w:pPr>
        <w:ind w:left="360"/>
        <w:jc w:val="both"/>
      </w:pPr>
    </w:p>
    <w:p w:rsidR="00B0355D" w:rsidRDefault="00B0355D" w:rsidP="00706D99">
      <w:pPr>
        <w:ind w:left="360"/>
        <w:jc w:val="both"/>
      </w:pPr>
    </w:p>
    <w:p w:rsidR="00B0355D" w:rsidRPr="00DF462D" w:rsidRDefault="00B0355D" w:rsidP="00706D99">
      <w:pPr>
        <w:ind w:left="36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Lider Grupy</w:t>
      </w:r>
    </w:p>
    <w:p w:rsidR="00B0355D" w:rsidRDefault="00B0355D" w:rsidP="00706D99">
      <w:pPr>
        <w:ind w:left="360"/>
        <w:jc w:val="right"/>
      </w:pPr>
      <w:r>
        <w:t>w obecności Grupy Inicjatywnej Programu Rozwoju i Odnowy Wsi Nawra</w:t>
      </w:r>
    </w:p>
    <w:p w:rsidR="00B0355D" w:rsidRDefault="00B0355D" w:rsidP="00706D99">
      <w:pPr>
        <w:ind w:left="360"/>
        <w:jc w:val="both"/>
      </w:pPr>
    </w:p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Pr="008B4137" w:rsidRDefault="00B0355D" w:rsidP="00706D99">
      <w:r>
        <w:t>Projekt Odnowy Miejscowości</w:t>
      </w:r>
      <w:r w:rsidRPr="008B4137">
        <w:t xml:space="preserve"> – NAWRA</w:t>
      </w:r>
    </w:p>
    <w:p w:rsidR="00B0355D" w:rsidRPr="008B4137" w:rsidRDefault="00B0355D" w:rsidP="00706D99">
      <w:r w:rsidRPr="008B4137">
        <w:t>2012-2019</w:t>
      </w:r>
    </w:p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/>
    <w:p w:rsidR="00B0355D" w:rsidRPr="008B4137" w:rsidRDefault="00B0355D" w:rsidP="00706D99">
      <w:pPr>
        <w:outlineLvl w:val="0"/>
      </w:pPr>
      <w:r w:rsidRPr="008B4137">
        <w:t xml:space="preserve">Podział zadań: </w:t>
      </w:r>
    </w:p>
    <w:p w:rsidR="00B0355D" w:rsidRPr="008B4137" w:rsidRDefault="00B0355D" w:rsidP="00706D99">
      <w:pPr>
        <w:outlineLvl w:val="0"/>
      </w:pPr>
    </w:p>
    <w:p w:rsidR="00B0355D" w:rsidRPr="008B4137" w:rsidRDefault="00B0355D" w:rsidP="00706D99">
      <w:pPr>
        <w:numPr>
          <w:ilvl w:val="0"/>
          <w:numId w:val="15"/>
        </w:numPr>
        <w:outlineLvl w:val="0"/>
      </w:pPr>
      <w:r w:rsidRPr="008B4137">
        <w:t xml:space="preserve">Inwestycje </w:t>
      </w:r>
    </w:p>
    <w:p w:rsidR="00B0355D" w:rsidRPr="008B4137" w:rsidRDefault="00B0355D" w:rsidP="00706D99">
      <w:pPr>
        <w:ind w:left="360"/>
        <w:outlineLvl w:val="0"/>
      </w:pP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nowe chodniki pieszo-rowerowe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dokończenie drogi Nawra – Izabelin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dokończenie drogi powiatowej Nawra – Dworzec Kolejowy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poprawa oświetlenia drogi wojewódzkiej Nawra – Wybcz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kanalizacja wsi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zagospodarowanie i oczyszczenie trzech stawów na terenie wsi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budowa domu socjalnego na działce gminnej 4/9</w:t>
      </w:r>
    </w:p>
    <w:p w:rsidR="00B0355D" w:rsidRPr="008B4137" w:rsidRDefault="00B0355D" w:rsidP="00706D99">
      <w:pPr>
        <w:numPr>
          <w:ilvl w:val="0"/>
          <w:numId w:val="16"/>
        </w:numPr>
        <w:outlineLvl w:val="0"/>
      </w:pPr>
      <w:r w:rsidRPr="008B4137">
        <w:t>rewitalizacja grodziska w Nawrze</w:t>
      </w:r>
    </w:p>
    <w:p w:rsidR="00B0355D" w:rsidRPr="008B4137" w:rsidRDefault="00B0355D" w:rsidP="00706D99">
      <w:pPr>
        <w:ind w:left="720"/>
        <w:outlineLvl w:val="0"/>
      </w:pPr>
    </w:p>
    <w:p w:rsidR="00B0355D" w:rsidRPr="008B4137" w:rsidRDefault="00B0355D" w:rsidP="00706D99">
      <w:pPr>
        <w:ind w:left="720"/>
        <w:outlineLvl w:val="0"/>
      </w:pPr>
    </w:p>
    <w:p w:rsidR="00B0355D" w:rsidRPr="008B4137" w:rsidRDefault="00B0355D" w:rsidP="00706D99">
      <w:pPr>
        <w:numPr>
          <w:ilvl w:val="0"/>
          <w:numId w:val="15"/>
        </w:numPr>
        <w:spacing w:after="240"/>
        <w:outlineLvl w:val="0"/>
      </w:pPr>
      <w:r w:rsidRPr="008B4137">
        <w:t>Sprawy pilne i niedokończone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dach plebani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kanalizacja wsi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dokończenie chodników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dokończenie drogi (schetynówki) 350 m w kierunku Wybcza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oznakowanie przejść dla pieszych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barierki przy przejściach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oświetlenie wsi – uzupełnienie</w:t>
      </w:r>
    </w:p>
    <w:p w:rsidR="00B0355D" w:rsidRPr="008B4137" w:rsidRDefault="00B0355D" w:rsidP="00706D99">
      <w:pPr>
        <w:numPr>
          <w:ilvl w:val="1"/>
          <w:numId w:val="15"/>
        </w:numPr>
        <w:outlineLvl w:val="0"/>
      </w:pPr>
      <w:r w:rsidRPr="008B4137">
        <w:t>dokończenie zagospodarowania miejsca rekreacji</w:t>
      </w:r>
    </w:p>
    <w:p w:rsidR="00B0355D" w:rsidRDefault="00B0355D" w:rsidP="00706D99"/>
    <w:p w:rsidR="00B0355D" w:rsidRDefault="00B0355D" w:rsidP="00706D99">
      <w:r w:rsidRPr="002558DD">
        <w:rPr>
          <w:b/>
          <w:bCs/>
          <w:noProof/>
          <w:sz w:val="28"/>
          <w:szCs w:val="28"/>
        </w:rPr>
        <w:pict>
          <v:shape id="Obraz 2" o:spid="_x0000_i1026" type="#_x0000_t75" alt="gmina" style="width:453pt;height:338.25pt;visibility:visible">
            <v:imagedata r:id="rId8" o:title=""/>
          </v:shape>
        </w:pict>
      </w:r>
    </w:p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>
      <w:pPr>
        <w:rPr>
          <w:b/>
          <w:bCs/>
        </w:rPr>
      </w:pP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pPr>
        <w:rPr>
          <w:b/>
          <w:bCs/>
        </w:rPr>
      </w:pPr>
      <w:r>
        <w:rPr>
          <w:b/>
          <w:bCs/>
        </w:rPr>
        <w:t xml:space="preserve">   </w:t>
      </w:r>
    </w:p>
    <w:p w:rsidR="00B0355D" w:rsidRDefault="00B0355D" w:rsidP="00706D99">
      <w:pPr>
        <w:rPr>
          <w:b/>
          <w:bCs/>
        </w:rPr>
      </w:pPr>
    </w:p>
    <w:p w:rsidR="00B0355D" w:rsidRPr="00BE46F4" w:rsidRDefault="00B0355D" w:rsidP="00706D99">
      <w:pPr>
        <w:rPr>
          <w:b/>
          <w:bCs/>
        </w:rPr>
      </w:pPr>
      <w:r w:rsidRPr="00BE46F4">
        <w:rPr>
          <w:b/>
          <w:bCs/>
        </w:rPr>
        <w:t xml:space="preserve">SPIS TREŚCI: </w:t>
      </w:r>
    </w:p>
    <w:p w:rsidR="00B0355D" w:rsidRDefault="00B0355D" w:rsidP="00706D99"/>
    <w:p w:rsidR="00B0355D" w:rsidRDefault="00B0355D" w:rsidP="00706D99">
      <w:pPr>
        <w:ind w:left="360"/>
      </w:pPr>
      <w:r>
        <w:t xml:space="preserve">    I. Wstęp</w:t>
      </w:r>
    </w:p>
    <w:p w:rsidR="00B0355D" w:rsidRDefault="00B0355D" w:rsidP="00706D99">
      <w:pPr>
        <w:ind w:left="360"/>
      </w:pPr>
      <w:r>
        <w:t xml:space="preserve">   II. Charakterystyka miejscowości</w:t>
      </w:r>
    </w:p>
    <w:p w:rsidR="00B0355D" w:rsidRDefault="00B0355D" w:rsidP="00706D99">
      <w:pPr>
        <w:numPr>
          <w:ilvl w:val="0"/>
          <w:numId w:val="10"/>
        </w:numPr>
      </w:pPr>
      <w:r>
        <w:t xml:space="preserve">położenie i charakterystyka ogólna </w:t>
      </w:r>
    </w:p>
    <w:p w:rsidR="00B0355D" w:rsidRDefault="00B0355D" w:rsidP="00706D99">
      <w:pPr>
        <w:numPr>
          <w:ilvl w:val="0"/>
          <w:numId w:val="10"/>
        </w:numPr>
      </w:pPr>
      <w:r>
        <w:t>rys historyczny</w:t>
      </w:r>
    </w:p>
    <w:p w:rsidR="00B0355D" w:rsidRDefault="00B0355D" w:rsidP="00706D99">
      <w:pPr>
        <w:numPr>
          <w:ilvl w:val="0"/>
          <w:numId w:val="10"/>
        </w:numPr>
      </w:pPr>
      <w:r>
        <w:t xml:space="preserve">określenie przestrzennej struktury </w:t>
      </w:r>
    </w:p>
    <w:p w:rsidR="00B0355D" w:rsidRDefault="00B0355D" w:rsidP="00706D99">
      <w:pPr>
        <w:ind w:left="360"/>
      </w:pPr>
      <w:r>
        <w:t xml:space="preserve">  III. Inwentaryzacja zasobów służących odnowie miejscowości</w:t>
      </w:r>
    </w:p>
    <w:p w:rsidR="00B0355D" w:rsidRDefault="00B0355D" w:rsidP="00706D99">
      <w:pPr>
        <w:numPr>
          <w:ilvl w:val="0"/>
          <w:numId w:val="11"/>
        </w:numPr>
      </w:pPr>
      <w:r>
        <w:t>zasoby przyrodnicze</w:t>
      </w:r>
    </w:p>
    <w:p w:rsidR="00B0355D" w:rsidRDefault="00B0355D" w:rsidP="00706D99">
      <w:pPr>
        <w:numPr>
          <w:ilvl w:val="0"/>
          <w:numId w:val="11"/>
        </w:numPr>
      </w:pPr>
      <w:r>
        <w:t>dziedzictwo kulturowe i obiekty kulturowe</w:t>
      </w:r>
    </w:p>
    <w:p w:rsidR="00B0355D" w:rsidRDefault="00B0355D" w:rsidP="00706D99">
      <w:pPr>
        <w:numPr>
          <w:ilvl w:val="0"/>
          <w:numId w:val="11"/>
        </w:numPr>
      </w:pPr>
      <w:r>
        <w:t>infrastruktura społeczna</w:t>
      </w:r>
    </w:p>
    <w:p w:rsidR="00B0355D" w:rsidRDefault="00B0355D" w:rsidP="00706D99">
      <w:pPr>
        <w:numPr>
          <w:ilvl w:val="0"/>
          <w:numId w:val="11"/>
        </w:numPr>
      </w:pPr>
      <w:r>
        <w:t>infrastruktura techniczna</w:t>
      </w:r>
    </w:p>
    <w:p w:rsidR="00B0355D" w:rsidRDefault="00B0355D" w:rsidP="00706D99">
      <w:pPr>
        <w:numPr>
          <w:ilvl w:val="0"/>
          <w:numId w:val="11"/>
        </w:numPr>
      </w:pPr>
      <w:r>
        <w:t>gospodarka i rolnictwo</w:t>
      </w:r>
    </w:p>
    <w:p w:rsidR="00B0355D" w:rsidRDefault="00B0355D" w:rsidP="00706D99">
      <w:pPr>
        <w:numPr>
          <w:ilvl w:val="0"/>
          <w:numId w:val="11"/>
        </w:numPr>
      </w:pPr>
      <w:r>
        <w:t>organizacje społeczne działające na terenie miejscowości</w:t>
      </w:r>
    </w:p>
    <w:p w:rsidR="00B0355D" w:rsidRDefault="00B0355D" w:rsidP="00706D99">
      <w:pPr>
        <w:ind w:left="360"/>
      </w:pPr>
      <w:r>
        <w:t xml:space="preserve">  IV. Ocena mocnych i słabych stron miejscowości</w:t>
      </w:r>
    </w:p>
    <w:p w:rsidR="00B0355D" w:rsidRDefault="00B0355D" w:rsidP="00706D99">
      <w:pPr>
        <w:ind w:left="1440" w:hanging="1080"/>
      </w:pPr>
      <w:r>
        <w:t xml:space="preserve">            1.   analiza SWOT</w:t>
      </w:r>
    </w:p>
    <w:p w:rsidR="00B0355D" w:rsidRDefault="00B0355D" w:rsidP="00706D99">
      <w:pPr>
        <w:ind w:left="360"/>
      </w:pPr>
      <w:r>
        <w:t xml:space="preserve">            2.   zasoby przyrodnicze</w:t>
      </w:r>
    </w:p>
    <w:p w:rsidR="00B0355D" w:rsidRDefault="00B0355D" w:rsidP="00706D99">
      <w:pPr>
        <w:ind w:left="720" w:hanging="720"/>
      </w:pPr>
      <w:r>
        <w:t xml:space="preserve">        V. Opis planowanych zadań inwestycyjnych i przedsięwzięć nie inwestycyjnych             na lata 2012-2015</w:t>
      </w:r>
    </w:p>
    <w:p w:rsidR="00B0355D" w:rsidRDefault="00B0355D" w:rsidP="00706D99">
      <w:pPr>
        <w:ind w:left="720" w:hanging="720"/>
      </w:pPr>
      <w:r>
        <w:t xml:space="preserve">                  1.   nazwa i cele projektu</w:t>
      </w:r>
    </w:p>
    <w:p w:rsidR="00B0355D" w:rsidRDefault="00B0355D" w:rsidP="00706D99">
      <w:pPr>
        <w:ind w:left="720" w:hanging="720"/>
      </w:pPr>
      <w:r>
        <w:t xml:space="preserve">                  2.   przeznaczenie projektu, opis, trwałość</w:t>
      </w:r>
    </w:p>
    <w:p w:rsidR="00B0355D" w:rsidRDefault="00B0355D" w:rsidP="00706D99">
      <w:pPr>
        <w:ind w:left="720" w:hanging="720"/>
      </w:pPr>
      <w:r>
        <w:t xml:space="preserve">                  3.   harmonogram realizacji</w:t>
      </w:r>
    </w:p>
    <w:p w:rsidR="00B0355D" w:rsidRDefault="00B0355D" w:rsidP="00706D99">
      <w:pPr>
        <w:ind w:left="720" w:hanging="720"/>
      </w:pPr>
      <w:r>
        <w:t xml:space="preserve">                  4.   kwota końcowa i źródła realizacji</w:t>
      </w:r>
    </w:p>
    <w:p w:rsidR="00B0355D" w:rsidRDefault="00B0355D" w:rsidP="00706D99">
      <w:pPr>
        <w:ind w:left="720" w:hanging="720"/>
      </w:pPr>
      <w:r>
        <w:t xml:space="preserve">       VI. Opis planowanych zadań inwestycyjnych i przedsięwzięć aktywizujących społeczność na lata 2016-2019</w:t>
      </w:r>
    </w:p>
    <w:p w:rsidR="00B0355D" w:rsidRDefault="00B0355D" w:rsidP="00706D99">
      <w:pPr>
        <w:ind w:left="720" w:hanging="720"/>
      </w:pPr>
      <w:r>
        <w:t xml:space="preserve">       VII. Opis i charakterystyka obszarów o szczególnym znaczeniu dla potrzeb mieszkańców</w:t>
      </w:r>
    </w:p>
    <w:p w:rsidR="00B0355D" w:rsidRDefault="00B0355D" w:rsidP="00706D99">
      <w:pPr>
        <w:tabs>
          <w:tab w:val="left" w:pos="540"/>
        </w:tabs>
        <w:ind w:left="720" w:hanging="720"/>
      </w:pPr>
      <w:r>
        <w:t xml:space="preserve">      VIII. Załączniki</w:t>
      </w:r>
    </w:p>
    <w:p w:rsidR="00B0355D" w:rsidRDefault="00B0355D" w:rsidP="00706D99">
      <w:pPr>
        <w:ind w:left="720" w:hanging="720"/>
      </w:pPr>
      <w:r>
        <w:t xml:space="preserve">                 1.    zdania inwestycyjne zgłaszane przez mieszkańców</w:t>
      </w:r>
    </w:p>
    <w:p w:rsidR="00B0355D" w:rsidRDefault="00B0355D" w:rsidP="00706D99">
      <w:pPr>
        <w:ind w:left="720" w:hanging="720"/>
      </w:pPr>
      <w:r>
        <w:t xml:space="preserve">                 2.    inwentaryzacja fotograficzna wsi</w:t>
      </w:r>
    </w:p>
    <w:p w:rsidR="00B0355D" w:rsidRDefault="00B0355D" w:rsidP="00706D99">
      <w:pPr>
        <w:ind w:left="720" w:hanging="720"/>
      </w:pPr>
      <w:r>
        <w:t xml:space="preserve">                 3.    załączniki graficzne (mapy, rysunki) </w:t>
      </w: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jc w:val="center"/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tabs>
          <w:tab w:val="left" w:pos="1620"/>
        </w:tabs>
        <w:rPr>
          <w:b/>
          <w:bCs/>
          <w:sz w:val="28"/>
          <w:szCs w:val="28"/>
        </w:rPr>
      </w:pPr>
    </w:p>
    <w:p w:rsidR="00B0355D" w:rsidRDefault="00B0355D" w:rsidP="00706D99">
      <w:pPr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WSTĘP</w:t>
      </w:r>
    </w:p>
    <w:p w:rsidR="00B0355D" w:rsidRDefault="00B0355D" w:rsidP="00706D99"/>
    <w:p w:rsidR="00B0355D" w:rsidRDefault="00B0355D" w:rsidP="00706D99">
      <w:r>
        <w:t>Podejmowanie działań rozwoju i odnowy miejscowości, zróżnicowanej działalności gospodarczej,    zachowanie walorów środowiskowych i kulturowych, poprawa warunków życiowych, rozwój infrastruktury oraz usług pozwoli na stopniowe zmniejszanie i w konsekwencji likwidację różnic do terenów zurbanizowanych. Nawra stara się o dofinansowanie Planu Odnowy Miejscowości w ramach Sektorowego Programu Operacyjnego: „Restrukturyzacja i Modernizacja Sektora Żywnościowego oraz Rozwój Obszarów Wiejskich”. „Zrównoważony Rozwój Obszarów Wiejskich”.  Działanie – „Odnowa wsi oraz zachowanie dziedzictwa kulturowego wsi”.</w:t>
      </w:r>
    </w:p>
    <w:p w:rsidR="00B0355D" w:rsidRPr="00EA246F" w:rsidRDefault="00B0355D" w:rsidP="00706D99">
      <w:r>
        <w:t>Głównym celem opracowania planu odnowy miejscowości Nawra jest zwiększenie atrakcyjności miejscowości, zachowanie dziedzictwa kulturowego, poprawa jakości życia i bezpieczeństwa mieszkańców, integracja społeczności lokalnej zarówno poprzez pracę podczas realizacji programu jak też podczas korzystania z jej efektów.</w:t>
      </w: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r w:rsidRPr="0076346C">
        <w:t>Na zebraniu wiejskim w dniu 9 maja 2011 roku</w:t>
      </w:r>
      <w:r>
        <w:t xml:space="preserve"> powołano grupę liderów „Planu odnowy miejscowości Nawra”. </w:t>
      </w:r>
    </w:p>
    <w:p w:rsidR="00B0355D" w:rsidRDefault="00B0355D" w:rsidP="00706D99">
      <w:pPr>
        <w:numPr>
          <w:ilvl w:val="0"/>
          <w:numId w:val="3"/>
        </w:numPr>
      </w:pPr>
      <w:r>
        <w:t>Alicja Glaszka, technik ekonomista, sołtys, przewodnicząca KGW</w:t>
      </w:r>
    </w:p>
    <w:p w:rsidR="00B0355D" w:rsidRDefault="00B0355D" w:rsidP="00706D99">
      <w:pPr>
        <w:numPr>
          <w:ilvl w:val="0"/>
          <w:numId w:val="3"/>
        </w:numPr>
      </w:pPr>
      <w:r>
        <w:t>Dorota Kurdynowska, nauczycielka, radna Gminy</w:t>
      </w:r>
    </w:p>
    <w:p w:rsidR="00B0355D" w:rsidRDefault="00B0355D" w:rsidP="00706D99">
      <w:pPr>
        <w:numPr>
          <w:ilvl w:val="0"/>
          <w:numId w:val="3"/>
        </w:numPr>
      </w:pPr>
      <w:r>
        <w:t>Tadeusz Kozłowski, ksiądz proboszcz parafii Nawra</w:t>
      </w:r>
    </w:p>
    <w:p w:rsidR="00B0355D" w:rsidRDefault="00B0355D" w:rsidP="00706D99">
      <w:pPr>
        <w:numPr>
          <w:ilvl w:val="0"/>
          <w:numId w:val="3"/>
        </w:numPr>
      </w:pPr>
      <w:r>
        <w:t>Adam Adamski, rolnik, członek Rady Sołeckiej</w:t>
      </w:r>
    </w:p>
    <w:p w:rsidR="00B0355D" w:rsidRDefault="00B0355D" w:rsidP="00706D99">
      <w:pPr>
        <w:numPr>
          <w:ilvl w:val="0"/>
          <w:numId w:val="3"/>
        </w:numPr>
      </w:pPr>
      <w:r>
        <w:t>Janusz Cmiel, rolnik, członek Rady Sołeckiej</w:t>
      </w:r>
    </w:p>
    <w:p w:rsidR="00B0355D" w:rsidRDefault="00B0355D" w:rsidP="00706D99">
      <w:pPr>
        <w:numPr>
          <w:ilvl w:val="0"/>
          <w:numId w:val="3"/>
        </w:numPr>
      </w:pPr>
      <w:r>
        <w:t>Krystyna Sokół, rolnik, członek Rady Sołeckiej</w:t>
      </w:r>
    </w:p>
    <w:p w:rsidR="00B0355D" w:rsidRDefault="00B0355D" w:rsidP="00706D99">
      <w:pPr>
        <w:numPr>
          <w:ilvl w:val="0"/>
          <w:numId w:val="3"/>
        </w:numPr>
      </w:pPr>
      <w:r>
        <w:t>Krzysztof Kucharzewski, rolnik, członek Rady Sołeckiej</w:t>
      </w:r>
    </w:p>
    <w:p w:rsidR="00B0355D" w:rsidRDefault="00B0355D" w:rsidP="00706D99">
      <w:pPr>
        <w:numPr>
          <w:ilvl w:val="0"/>
          <w:numId w:val="3"/>
        </w:numPr>
      </w:pPr>
      <w:r>
        <w:t>Marek Śmietana, przedsiębiorca</w:t>
      </w:r>
    </w:p>
    <w:p w:rsidR="00B0355D" w:rsidRDefault="00B0355D" w:rsidP="00706D99">
      <w:pPr>
        <w:numPr>
          <w:ilvl w:val="0"/>
          <w:numId w:val="3"/>
        </w:numPr>
      </w:pPr>
      <w:r>
        <w:t>Henryk Kalas, emeryt</w:t>
      </w:r>
    </w:p>
    <w:p w:rsidR="00B0355D" w:rsidRDefault="00B0355D" w:rsidP="00706D99">
      <w:pPr>
        <w:numPr>
          <w:ilvl w:val="0"/>
          <w:numId w:val="3"/>
        </w:numPr>
      </w:pPr>
      <w:r>
        <w:t>Halina Szczęsna, emerytka, członek Zarządu KGW</w:t>
      </w:r>
    </w:p>
    <w:p w:rsidR="00B0355D" w:rsidRDefault="00B0355D" w:rsidP="00706D99">
      <w:pPr>
        <w:numPr>
          <w:ilvl w:val="0"/>
          <w:numId w:val="3"/>
        </w:numPr>
      </w:pPr>
      <w:r>
        <w:t>Stanisława Zubkowska, emerytka, zastępca przewodniczącej KGW</w:t>
      </w:r>
    </w:p>
    <w:p w:rsidR="00B0355D" w:rsidRDefault="00B0355D" w:rsidP="00706D99">
      <w:pPr>
        <w:numPr>
          <w:ilvl w:val="0"/>
          <w:numId w:val="3"/>
        </w:numPr>
      </w:pPr>
      <w:r>
        <w:t>Marianna Rolbiecka, nauczycielka</w:t>
      </w:r>
    </w:p>
    <w:p w:rsidR="00B0355D" w:rsidRDefault="00B0355D" w:rsidP="00706D99">
      <w:pPr>
        <w:numPr>
          <w:ilvl w:val="0"/>
          <w:numId w:val="3"/>
        </w:numPr>
      </w:pPr>
      <w:r>
        <w:t>Benedykt Glaszka, emeryt</w:t>
      </w:r>
    </w:p>
    <w:p w:rsidR="00B0355D" w:rsidRDefault="00B0355D" w:rsidP="00706D99">
      <w:pPr>
        <w:numPr>
          <w:ilvl w:val="0"/>
          <w:numId w:val="3"/>
        </w:numPr>
      </w:pPr>
      <w:r>
        <w:t>Maria Rasmus, emeryt</w:t>
      </w:r>
    </w:p>
    <w:p w:rsidR="00B0355D" w:rsidRPr="0076346C" w:rsidRDefault="00B0355D" w:rsidP="00706D99">
      <w:pPr>
        <w:numPr>
          <w:ilvl w:val="0"/>
          <w:numId w:val="3"/>
        </w:numPr>
      </w:pPr>
      <w:r>
        <w:t>Barbara Sokół, gospodyni domowa</w:t>
      </w: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CHARAKTERYSTYKA MIEJSCOWOŚCI</w:t>
      </w: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Położenie i charakterystyka ogólna </w:t>
      </w:r>
    </w:p>
    <w:p w:rsidR="00B0355D" w:rsidRDefault="00B0355D" w:rsidP="00706D99">
      <w:r>
        <w:t>Miejscowość</w:t>
      </w:r>
      <w:r w:rsidRPr="006C4BA6">
        <w:t xml:space="preserve"> leży w województwie kujawsko-pomorskim, w gminie Chełmża. Wieś położona jest </w:t>
      </w:r>
      <w:r>
        <w:t>7</w:t>
      </w:r>
      <w:r w:rsidRPr="006C4BA6">
        <w:t xml:space="preserve"> km na zachód od Chełmży i około 2</w:t>
      </w:r>
      <w:r>
        <w:t>2</w:t>
      </w:r>
      <w:r w:rsidRPr="006C4BA6">
        <w:t xml:space="preserve"> km na północ od Torunia.</w:t>
      </w:r>
      <w:r>
        <w:t xml:space="preserve"> Od północy miejscowość graniczy z Trzebiczem, od wschodu z Bogusławami i Kończewicami, od południa  z Warszewicami a od zachodu z Wybczem i Grzybnem. Na wschód od Nawry w odległości      1 km płynie rzeczka Fryba (Browina), prawobrzeżny dopływ Wisły. </w:t>
      </w:r>
    </w:p>
    <w:p w:rsidR="00B0355D" w:rsidRDefault="00B0355D" w:rsidP="00706D99">
      <w:r>
        <w:t xml:space="preserve">Teren, na którym leży miejscowość jest płaski </w:t>
      </w:r>
      <w:r w:rsidRPr="00B05CC7">
        <w:t>–</w:t>
      </w:r>
      <w:r>
        <w:t xml:space="preserve"> równina morenowa pozbawiona jest większego zadrzewienia. Gleby w większości płowe i brunatne III i IV klasy są dobre do uprawy pszenicy i buraków cukrowych. </w:t>
      </w:r>
    </w:p>
    <w:p w:rsidR="00B0355D" w:rsidRDefault="00B0355D" w:rsidP="00706D99">
      <w:r>
        <w:t>Przez wieś przebiega fragment drogi wojewódzkiej Nr 551 z Wąbrzeźna w kierunku Bydgoszczy oraz odcinek linii kolejowej łączący Chełmżę z Bydgoszczą.</w:t>
      </w:r>
    </w:p>
    <w:p w:rsidR="00B0355D" w:rsidRDefault="00B0355D" w:rsidP="00706D99">
      <w:r>
        <w:t xml:space="preserve">Nawra należy do parafii św. Mikołaja </w:t>
      </w:r>
      <w:r>
        <w:rPr>
          <w:rStyle w:val="par"/>
        </w:rPr>
        <w:t>przy Bazylice Trójcy Świętej</w:t>
      </w:r>
      <w:r>
        <w:t xml:space="preserve"> w Chełmży.</w:t>
      </w:r>
    </w:p>
    <w:p w:rsidR="00B0355D" w:rsidRDefault="00B0355D" w:rsidP="00706D99">
      <w:r>
        <w:t>Dzieci dojeżdżają do szkoły podstawowej w Kończewicach i do gimnazjum w Głuchowie.</w:t>
      </w:r>
    </w:p>
    <w:p w:rsidR="00B0355D" w:rsidRDefault="00B0355D" w:rsidP="00706D99">
      <w:r>
        <w:t>Sołectwo liczy 477 mieszkańców (dane na 31.12. 2010 roku). Od 2000 roku liczba mieszkańców zwiększyła się o 166 osób.</w:t>
      </w:r>
    </w:p>
    <w:p w:rsidR="00B0355D" w:rsidRDefault="00B0355D" w:rsidP="00706D99">
      <w:r>
        <w:t xml:space="preserve">  </w:t>
      </w:r>
    </w:p>
    <w:p w:rsidR="00B0355D" w:rsidRPr="00B17C5E" w:rsidRDefault="00B0355D" w:rsidP="00706D99">
      <w:pPr>
        <w:rPr>
          <w:sz w:val="20"/>
          <w:szCs w:val="20"/>
        </w:rPr>
      </w:pPr>
      <w:r w:rsidRPr="00B17C5E">
        <w:rPr>
          <w:sz w:val="20"/>
          <w:szCs w:val="20"/>
        </w:rPr>
        <w:t>STAN LUDNOŚCI WG EWIDENCJI LUDNOŚCI WEDŁUG WIEKU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8"/>
        <w:gridCol w:w="1364"/>
        <w:gridCol w:w="1360"/>
        <w:gridCol w:w="1699"/>
        <w:gridCol w:w="1699"/>
        <w:gridCol w:w="1532"/>
      </w:tblGrid>
      <w:tr w:rsidR="00B0355D">
        <w:trPr>
          <w:trHeight w:val="196"/>
        </w:trPr>
        <w:tc>
          <w:tcPr>
            <w:tcW w:w="1358" w:type="dxa"/>
            <w:vMerge w:val="restart"/>
          </w:tcPr>
          <w:p w:rsidR="00B0355D" w:rsidRDefault="00B0355D" w:rsidP="00ED12ED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CD75FA">
              <w:rPr>
                <w:sz w:val="22"/>
                <w:szCs w:val="22"/>
              </w:rPr>
              <w:t>zieci</w:t>
            </w:r>
          </w:p>
          <w:p w:rsidR="00B0355D" w:rsidRPr="00CD75FA" w:rsidRDefault="00B0355D" w:rsidP="00ED12ED">
            <w:pPr>
              <w:jc w:val="center"/>
            </w:pPr>
            <w:r>
              <w:rPr>
                <w:sz w:val="22"/>
                <w:szCs w:val="22"/>
              </w:rPr>
              <w:t>0-15</w:t>
            </w:r>
          </w:p>
          <w:p w:rsidR="00B0355D" w:rsidRPr="00CD75FA" w:rsidRDefault="00B0355D" w:rsidP="00ED12ED"/>
        </w:tc>
        <w:tc>
          <w:tcPr>
            <w:tcW w:w="1364" w:type="dxa"/>
            <w:vMerge w:val="restart"/>
          </w:tcPr>
          <w:p w:rsidR="00B0355D" w:rsidRDefault="00B0355D" w:rsidP="00ED12ED">
            <w:pPr>
              <w:jc w:val="center"/>
            </w:pPr>
            <w:r>
              <w:rPr>
                <w:sz w:val="22"/>
                <w:szCs w:val="22"/>
              </w:rPr>
              <w:t>Młodzież</w:t>
            </w:r>
          </w:p>
          <w:p w:rsidR="00B0355D" w:rsidRPr="00CD75FA" w:rsidRDefault="00B0355D" w:rsidP="00ED12ED">
            <w:pPr>
              <w:jc w:val="center"/>
            </w:pPr>
            <w:r>
              <w:rPr>
                <w:sz w:val="22"/>
                <w:szCs w:val="22"/>
              </w:rPr>
              <w:t>16-19</w:t>
            </w:r>
          </w:p>
          <w:p w:rsidR="00B0355D" w:rsidRPr="00CD75FA" w:rsidRDefault="00B0355D" w:rsidP="00ED12ED"/>
        </w:tc>
        <w:tc>
          <w:tcPr>
            <w:tcW w:w="3059" w:type="dxa"/>
            <w:gridSpan w:val="2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           Dorośli</w:t>
            </w:r>
          </w:p>
        </w:tc>
        <w:tc>
          <w:tcPr>
            <w:tcW w:w="3231" w:type="dxa"/>
            <w:gridSpan w:val="2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          Seniorzy</w:t>
            </w:r>
          </w:p>
        </w:tc>
      </w:tr>
      <w:tr w:rsidR="00B0355D">
        <w:trPr>
          <w:trHeight w:val="452"/>
        </w:trPr>
        <w:tc>
          <w:tcPr>
            <w:tcW w:w="1358" w:type="dxa"/>
            <w:vMerge/>
          </w:tcPr>
          <w:p w:rsidR="00B0355D" w:rsidRDefault="00B0355D" w:rsidP="00ED12ED"/>
        </w:tc>
        <w:tc>
          <w:tcPr>
            <w:tcW w:w="1364" w:type="dxa"/>
            <w:vMerge/>
          </w:tcPr>
          <w:p w:rsidR="00B0355D" w:rsidRDefault="00B0355D" w:rsidP="00ED12ED"/>
        </w:tc>
        <w:tc>
          <w:tcPr>
            <w:tcW w:w="1360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Kobiety</w:t>
            </w:r>
          </w:p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</w:t>
            </w:r>
            <w:r w:rsidRPr="0036558F">
              <w:rPr>
                <w:sz w:val="22"/>
                <w:szCs w:val="22"/>
              </w:rPr>
              <w:t>-60</w:t>
            </w:r>
          </w:p>
        </w:tc>
        <w:tc>
          <w:tcPr>
            <w:tcW w:w="1699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Mężczyźni</w:t>
            </w:r>
          </w:p>
          <w:p w:rsidR="00B0355D" w:rsidRPr="0036558F" w:rsidRDefault="00B0355D" w:rsidP="00ED12ED">
            <w:r>
              <w:rPr>
                <w:sz w:val="22"/>
                <w:szCs w:val="22"/>
              </w:rPr>
              <w:t xml:space="preserve">       20</w:t>
            </w:r>
            <w:r w:rsidRPr="0036558F">
              <w:rPr>
                <w:sz w:val="22"/>
                <w:szCs w:val="22"/>
              </w:rPr>
              <w:t>-65</w:t>
            </w:r>
          </w:p>
        </w:tc>
        <w:tc>
          <w:tcPr>
            <w:tcW w:w="1699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36558F">
              <w:rPr>
                <w:sz w:val="22"/>
                <w:szCs w:val="22"/>
              </w:rPr>
              <w:t>Kobiety</w:t>
            </w:r>
          </w:p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6</w:t>
            </w:r>
            <w:r>
              <w:rPr>
                <w:sz w:val="22"/>
                <w:szCs w:val="22"/>
              </w:rPr>
              <w:t>1</w:t>
            </w:r>
            <w:r w:rsidRPr="0036558F">
              <w:rPr>
                <w:sz w:val="22"/>
                <w:szCs w:val="22"/>
              </w:rPr>
              <w:t xml:space="preserve"> i powyżej</w:t>
            </w:r>
          </w:p>
        </w:tc>
        <w:tc>
          <w:tcPr>
            <w:tcW w:w="1532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558F">
              <w:rPr>
                <w:sz w:val="22"/>
                <w:szCs w:val="22"/>
              </w:rPr>
              <w:t xml:space="preserve"> Mężczyźni</w:t>
            </w:r>
          </w:p>
          <w:p w:rsidR="00B0355D" w:rsidRPr="0036558F" w:rsidRDefault="00B0355D" w:rsidP="00ED12ED">
            <w:r>
              <w:rPr>
                <w:sz w:val="22"/>
                <w:szCs w:val="22"/>
              </w:rPr>
              <w:t xml:space="preserve">  </w:t>
            </w:r>
            <w:r w:rsidRPr="003655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36558F">
              <w:rPr>
                <w:sz w:val="22"/>
                <w:szCs w:val="22"/>
              </w:rPr>
              <w:t xml:space="preserve"> i powyżej</w:t>
            </w:r>
          </w:p>
        </w:tc>
      </w:tr>
      <w:tr w:rsidR="00B0355D">
        <w:trPr>
          <w:trHeight w:val="825"/>
        </w:trPr>
        <w:tc>
          <w:tcPr>
            <w:tcW w:w="1358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</w:t>
            </w:r>
          </w:p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36558F">
              <w:rPr>
                <w:sz w:val="22"/>
                <w:szCs w:val="22"/>
              </w:rPr>
              <w:t>87</w:t>
            </w:r>
          </w:p>
        </w:tc>
        <w:tc>
          <w:tcPr>
            <w:tcW w:w="1364" w:type="dxa"/>
          </w:tcPr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</w:t>
            </w:r>
          </w:p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36558F">
              <w:rPr>
                <w:sz w:val="22"/>
                <w:szCs w:val="22"/>
              </w:rPr>
              <w:t>21</w:t>
            </w:r>
          </w:p>
        </w:tc>
        <w:tc>
          <w:tcPr>
            <w:tcW w:w="1360" w:type="dxa"/>
          </w:tcPr>
          <w:p w:rsidR="00B0355D" w:rsidRPr="0036558F" w:rsidRDefault="00B0355D" w:rsidP="00ED12ED"/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36558F">
              <w:rPr>
                <w:sz w:val="22"/>
                <w:szCs w:val="22"/>
              </w:rPr>
              <w:t xml:space="preserve">  148</w:t>
            </w:r>
          </w:p>
        </w:tc>
        <w:tc>
          <w:tcPr>
            <w:tcW w:w="1699" w:type="dxa"/>
          </w:tcPr>
          <w:p w:rsidR="00B0355D" w:rsidRPr="0036558F" w:rsidRDefault="00B0355D" w:rsidP="00ED12ED"/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  165</w:t>
            </w:r>
          </w:p>
        </w:tc>
        <w:tc>
          <w:tcPr>
            <w:tcW w:w="1699" w:type="dxa"/>
          </w:tcPr>
          <w:p w:rsidR="00B0355D" w:rsidRPr="0036558F" w:rsidRDefault="00B0355D" w:rsidP="00ED12ED"/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     44</w:t>
            </w:r>
          </w:p>
        </w:tc>
        <w:tc>
          <w:tcPr>
            <w:tcW w:w="1532" w:type="dxa"/>
          </w:tcPr>
          <w:p w:rsidR="00B0355D" w:rsidRPr="0036558F" w:rsidRDefault="00B0355D" w:rsidP="00ED12ED"/>
          <w:p w:rsidR="00B0355D" w:rsidRPr="0036558F" w:rsidRDefault="00B0355D" w:rsidP="00ED12ED">
            <w:r w:rsidRPr="0036558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36558F">
              <w:rPr>
                <w:sz w:val="22"/>
                <w:szCs w:val="22"/>
              </w:rPr>
              <w:t xml:space="preserve">    12</w:t>
            </w:r>
          </w:p>
        </w:tc>
      </w:tr>
    </w:tbl>
    <w:p w:rsidR="00B0355D" w:rsidRDefault="00B0355D" w:rsidP="00706D9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0355D" w:rsidRPr="00D918D9" w:rsidRDefault="00B0355D" w:rsidP="00706D9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Źródło: Dane z Urzędu Gminy w Chełmży</w:t>
      </w:r>
    </w:p>
    <w:p w:rsidR="00B0355D" w:rsidRDefault="00B0355D" w:rsidP="00706D99"/>
    <w:p w:rsidR="00B0355D" w:rsidRDefault="00B0355D" w:rsidP="00706D99">
      <w:r>
        <w:t>POŁOŻENIE MIEJSCOWOŚCI NAWRA NA MAPIE GMINY CHEŁMŻA</w:t>
      </w:r>
    </w:p>
    <w:p w:rsidR="00B0355D" w:rsidRDefault="00B0355D" w:rsidP="00706D99">
      <w:r>
        <w:rPr>
          <w:noProof/>
        </w:rPr>
        <w:pict>
          <v:shape id="Obraz 3" o:spid="_x0000_i1027" type="#_x0000_t75" alt="sol-nawra" style="width:342pt;height:240pt;visibility:visible">
            <v:imagedata r:id="rId9" o:title=""/>
          </v:shape>
        </w:pict>
      </w:r>
    </w:p>
    <w:p w:rsidR="00B0355D" w:rsidRDefault="00B0355D" w:rsidP="00706D99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Rys historyczny </w:t>
      </w:r>
    </w:p>
    <w:p w:rsidR="00B0355D" w:rsidRPr="00B05CC7" w:rsidRDefault="00B0355D" w:rsidP="00706D99">
      <w:r w:rsidRPr="00641E37">
        <w:t>Nawra</w:t>
      </w:r>
      <w:r w:rsidRPr="00B05CC7">
        <w:t xml:space="preserve"> należy do najstarszych wsi ziemi chełmińskiej.</w:t>
      </w:r>
      <w:r>
        <w:t xml:space="preserve"> </w:t>
      </w:r>
      <w:r w:rsidRPr="00B05CC7">
        <w:t xml:space="preserve">Nazwa zapewne wywodzi się od staropruskiego słowa maur określającego podmokłe miejsce, błoto, muł lub rzęsę wodną. Pamiątką po „podmokłościach” były leżące wokoło wsi stawy. </w:t>
      </w:r>
    </w:p>
    <w:p w:rsidR="00B0355D" w:rsidRPr="00B05CC7" w:rsidRDefault="00B0355D" w:rsidP="00706D99">
      <w:r w:rsidRPr="00B05CC7">
        <w:t xml:space="preserve">Dawniej wieś nazywano Neber, </w:t>
      </w:r>
      <w:r>
        <w:t xml:space="preserve">Neffer, Eber, Nevir lub Neber, </w:t>
      </w:r>
      <w:r w:rsidRPr="00B05CC7">
        <w:t>a Nawrą</w:t>
      </w:r>
      <w:r>
        <w:t xml:space="preserve"> od 1526 roku</w:t>
      </w:r>
      <w:r w:rsidRPr="00B05CC7">
        <w:t xml:space="preserve">. </w:t>
      </w:r>
    </w:p>
    <w:p w:rsidR="00B0355D" w:rsidRDefault="00B0355D" w:rsidP="00706D99">
      <w:pPr>
        <w:ind w:right="-288"/>
      </w:pPr>
      <w:r w:rsidRPr="00B05CC7">
        <w:t xml:space="preserve">W 1222 roku gród Nevir, został przekazany przez księcia Konrada </w:t>
      </w:r>
      <w:r>
        <w:t>M</w:t>
      </w:r>
      <w:r w:rsidRPr="00B05CC7">
        <w:t>azowieckiego biskupowi pruskiemu Chrystianowi. Pierwsza pisana wiadomość  o wsi pochodzi z 1248 roku – pod jednym z dokumentów widnieje podpis Peregrinus z Neber. Mało znany jest fakt, iż na średniowiecznym uniwersytecie w Lipsku dziekanem wydziału filozoficznego był Bernard Rożnowczyk z Nawry. Po II pokoju toruńskim (1466 rok) ziemia nawrz</w:t>
      </w:r>
      <w:r>
        <w:t>a</w:t>
      </w:r>
      <w:r w:rsidRPr="00B05CC7">
        <w:t>ńska razem  z ziemią chełmińską weszła</w:t>
      </w:r>
      <w:r>
        <w:t xml:space="preserve">              w </w:t>
      </w:r>
      <w:r w:rsidRPr="00B05CC7">
        <w:t xml:space="preserve">skład </w:t>
      </w:r>
      <w:r>
        <w:t>Królestwa Polskiego</w:t>
      </w:r>
      <w:r w:rsidRPr="00B05CC7">
        <w:t xml:space="preserve">. W 1526 roku król Zygmunt I Stary przyznał część Nawry kanonikowi Marianowi Cemie. W 1570 roku </w:t>
      </w:r>
      <w:r>
        <w:t xml:space="preserve">wieś </w:t>
      </w:r>
      <w:r w:rsidRPr="00B05CC7">
        <w:t>stanowiła własność szlachecką: Anny Wolskiej, Macieja Orłowskiego, Marcina i Feliksa Kamińskich oraz Piotra  Czyrli</w:t>
      </w:r>
      <w:r>
        <w:t xml:space="preserve">ckiego (Czarlińskiego?). </w:t>
      </w:r>
      <w:r w:rsidRPr="00B05CC7">
        <w:t>W 1601 roku w Nawrze było nadal kilka działów szlacheckich m.in</w:t>
      </w:r>
      <w:r>
        <w:t>. Ostromeckich, Świętosławskich</w:t>
      </w:r>
      <w:r w:rsidRPr="00B05CC7">
        <w:t xml:space="preserve"> i Sokołowskich. Około 1620 roku wieś należ</w:t>
      </w:r>
      <w:r>
        <w:t>ała</w:t>
      </w:r>
      <w:r w:rsidRPr="00B05CC7">
        <w:t xml:space="preserve"> do Leskich </w:t>
      </w:r>
      <w:r>
        <w:t xml:space="preserve">       </w:t>
      </w:r>
      <w:r w:rsidRPr="00B05CC7">
        <w:t xml:space="preserve">i Wedelstedów. Od 1652 roku Nawra </w:t>
      </w:r>
      <w:r>
        <w:t xml:space="preserve">stanowiła własność </w:t>
      </w:r>
      <w:r w:rsidRPr="00B05CC7">
        <w:t xml:space="preserve">rodziny </w:t>
      </w:r>
      <w:r w:rsidRPr="009746E8">
        <w:t>Kruszyńskich</w:t>
      </w:r>
      <w:r w:rsidRPr="00B05CC7">
        <w:t xml:space="preserve"> herbu Prawdzic (</w:t>
      </w:r>
      <w:r>
        <w:t xml:space="preserve">kolejno </w:t>
      </w:r>
      <w:r w:rsidRPr="00B05CC7">
        <w:t>Bernarda, Hipoli</w:t>
      </w:r>
      <w:r>
        <w:t>ta, Jana, Waleriana, Antoniego,</w:t>
      </w:r>
      <w:r w:rsidRPr="00B05CC7">
        <w:t xml:space="preserve"> Konstantego i Józefa). </w:t>
      </w:r>
      <w:r w:rsidRPr="004A2E06">
        <w:t>Bernard</w:t>
      </w:r>
      <w:r w:rsidRPr="00B05CC7">
        <w:t xml:space="preserve"> Kruszyński ożeniony z Anną Wedelstedt walczył pod Moskwą, („pamiątką” z kampanii moskiewskiej jest cudowny obraz Matki Boskiej </w:t>
      </w:r>
      <w:r>
        <w:t xml:space="preserve"> </w:t>
      </w:r>
      <w:r w:rsidRPr="00B05CC7">
        <w:t>z ołtarza głównego w nawrzańskim kościele), ze Szwedami</w:t>
      </w:r>
      <w:r>
        <w:t xml:space="preserve"> </w:t>
      </w:r>
      <w:r w:rsidRPr="00B05CC7">
        <w:t xml:space="preserve">w czasach tzw. pierwszego potopu szwedzkiego i w 1630 roku z Kozakami. </w:t>
      </w:r>
      <w:r w:rsidRPr="001E062A">
        <w:t>Jan</w:t>
      </w:r>
      <w:r w:rsidRPr="00B05CC7">
        <w:t xml:space="preserve"> Kruszyński podobno wziął udział w bitwie pod Wiedniem w 1683 roku.  W 1667 roku dokonał zajazdu Falęcina, wsi rodziny Głuchowskich, którzy oskarżyli Kruszyńskich,  że nie są szlachetnie urodzeni. Z roku 1719 pochodzi opis Nawry – „</w:t>
      </w:r>
      <w:r w:rsidRPr="00FA66E2">
        <w:t>alkierzowego dworu</w:t>
      </w:r>
      <w:r w:rsidRPr="00B05CC7">
        <w:t>” otoczonego ogrodem, folwarku i wsi. Dwór szachulcowy, kryty był drewnianym gontem. Wejście do wnętrza osłaniała altana. Zachowały się opisy izb, posadzek, pieców i mebli. W majątku były chlewy, wozownia, gorzelnia i „pszczelnik”  z 15 ulami. We wsi stało 25 chałup zbudowanych podobnie, jak zabudowania folwarku z drewna, gliny  i słomy.</w:t>
      </w:r>
      <w:r>
        <w:t xml:space="preserve"> S</w:t>
      </w:r>
      <w:r w:rsidRPr="00B05CC7">
        <w:t xml:space="preserve">tarszy syn Waleriana </w:t>
      </w:r>
      <w:r w:rsidRPr="001E062A">
        <w:t xml:space="preserve">Antoni </w:t>
      </w:r>
      <w:r w:rsidRPr="00B05CC7">
        <w:t>Kruszyński, (1706-1774), był wielkim miłośnikiem i zbieraczem książek – z jego osobą wiążą się początki biblioteki w Nawrze (skupił akta rodzinne oraz rodzin spokrewnionych, m.in. Kretkowskich). Kruszyński ufundował w tutejszym kościele rokokowe wyposażenie, w tym ołtarz główny.</w:t>
      </w:r>
      <w:r>
        <w:t xml:space="preserve"> </w:t>
      </w:r>
      <w:r w:rsidRPr="00B05CC7">
        <w:t xml:space="preserve">O majątku </w:t>
      </w:r>
      <w:r>
        <w:t>nawrzańskim</w:t>
      </w:r>
      <w:r w:rsidRPr="00B05CC7">
        <w:t xml:space="preserve"> za rządów </w:t>
      </w:r>
      <w:r w:rsidRPr="0078714D">
        <w:t>Konstantego Ignacego Kruszyńskiego</w:t>
      </w:r>
      <w:r w:rsidRPr="00B05CC7">
        <w:rPr>
          <w:i/>
          <w:iCs/>
        </w:rPr>
        <w:t xml:space="preserve"> </w:t>
      </w:r>
      <w:r w:rsidRPr="00B05CC7">
        <w:t>J</w:t>
      </w:r>
      <w:r>
        <w:t>ulian</w:t>
      </w:r>
      <w:r w:rsidRPr="00B05CC7">
        <w:t xml:space="preserve"> U</w:t>
      </w:r>
      <w:r>
        <w:t>rsyn</w:t>
      </w:r>
      <w:r w:rsidRPr="00B05CC7">
        <w:t xml:space="preserve"> Niemcewicz,  wizytujący szkoły chełmińskie w 1812 roku, napisał w „Podróżach Historycznych” – „</w:t>
      </w:r>
      <w:r w:rsidRPr="00FA66E2">
        <w:rPr>
          <w:i/>
          <w:iCs/>
        </w:rPr>
        <w:t xml:space="preserve">Zanocowałem w Nawrze u Kruszyńskiego, znakomitego obywatela tutejszego powiatu, dozorcy szkoły toruńskiej. Jest on wzorem obywatelstwa i dobrego rządzenia się. </w:t>
      </w:r>
      <w:r>
        <w:rPr>
          <w:i/>
          <w:iCs/>
        </w:rPr>
        <w:t xml:space="preserve">    </w:t>
      </w:r>
      <w:r w:rsidRPr="00FA66E2">
        <w:rPr>
          <w:i/>
          <w:iCs/>
        </w:rPr>
        <w:t>Dom piękny i obszerny, biblioteka dobrze wybrana, pełne stodoły zboża, obory trzody, co tym dziwniejsza, że w wojnie 1807 roku i dzisiejszych przechodach wojsk [napoleońskich] Konstanty Kruszyński do 80.000 talarów ma straty”</w:t>
      </w:r>
      <w:r w:rsidRPr="00B05CC7">
        <w:t xml:space="preserve">. Majątek po śmierci Konstantego w 1818 roku odziedziczył jego </w:t>
      </w:r>
      <w:r w:rsidRPr="0078714D">
        <w:t>syn Józef Kruszyński</w:t>
      </w:r>
      <w:r w:rsidRPr="00B05CC7">
        <w:t xml:space="preserve">. 15 września 1815 roku pojął za żonę Olimpię </w:t>
      </w:r>
      <w:r>
        <w:t xml:space="preserve">     </w:t>
      </w:r>
    </w:p>
    <w:p w:rsidR="00B0355D" w:rsidRDefault="00B0355D" w:rsidP="00706D99">
      <w:pPr>
        <w:ind w:right="-288"/>
      </w:pPr>
      <w:r>
        <w:t xml:space="preserve"> </w:t>
      </w:r>
      <w:r w:rsidRPr="00B05CC7">
        <w:t>ze Skórzewskich z Lubostronia. Józef Kruszyński zaangażował się w walkę o odzyskanie niepodległości przez Rzeczypospolitą – po wybuchu powstania listopadowego</w:t>
      </w:r>
      <w:r>
        <w:t xml:space="preserve"> </w:t>
      </w:r>
      <w:r w:rsidRPr="00B05CC7">
        <w:t xml:space="preserve">29 stycznia 1831 roku został członkiem rządu powstańczego. Za udział w bitwie pod Ostrołęką (26 maja 1831 roku) otrzymał krzyż Virtuti Militari. </w:t>
      </w:r>
      <w:r>
        <w:t xml:space="preserve"> </w:t>
      </w:r>
      <w:r w:rsidRPr="00B05CC7">
        <w:t xml:space="preserve"> Prześladowany przez władze pruskie zmuszony został </w:t>
      </w:r>
      <w:r>
        <w:t xml:space="preserve">   </w:t>
      </w:r>
      <w:r w:rsidRPr="00B05CC7">
        <w:t xml:space="preserve">do emigracji – wyjechał do Berlina, Lipska i w 1833 roku do Berna w Szwajcarii. </w:t>
      </w:r>
      <w:r>
        <w:t xml:space="preserve"> </w:t>
      </w:r>
      <w:r w:rsidRPr="00B05CC7">
        <w:t xml:space="preserve">W 1841 roku dobra nawrzańskie odkupił na tzw. subhaście (licytacji) Mateusz Ślaski. Uratowany majątek wydzierżawił </w:t>
      </w:r>
      <w:r w:rsidRPr="001E062A">
        <w:t xml:space="preserve">Władysław </w:t>
      </w:r>
      <w:r>
        <w:t xml:space="preserve">Kruszyński, syn Józefa. </w:t>
      </w:r>
      <w:r w:rsidRPr="00B05CC7">
        <w:t>Władysław ożenił się z córką Karola Kalksteina Izabelą Salomeą. Majątek powoli zaczął się rozwijać. Po śmierci męża Izabela Kruszyńska wydzierżawiła Nawrę (</w:t>
      </w:r>
      <w:r>
        <w:t xml:space="preserve">który stanowił posag </w:t>
      </w:r>
      <w:r w:rsidRPr="00B05CC7">
        <w:t xml:space="preserve">córki Bogusławy Stefanii Dominiki) </w:t>
      </w:r>
    </w:p>
    <w:p w:rsidR="00B0355D" w:rsidRPr="00B05CC7" w:rsidRDefault="00B0355D" w:rsidP="00706D99">
      <w:pPr>
        <w:ind w:right="-288"/>
      </w:pPr>
      <w:r w:rsidRPr="00B05CC7">
        <w:t>i folwark Izabelin Janowi Goskowi.</w:t>
      </w:r>
      <w:r>
        <w:t xml:space="preserve"> </w:t>
      </w:r>
      <w:r w:rsidRPr="00B05CC7">
        <w:t xml:space="preserve">Gdy w 1865 roku </w:t>
      </w:r>
      <w:r>
        <w:t xml:space="preserve"> </w:t>
      </w:r>
      <w:r w:rsidRPr="00B05CC7">
        <w:t xml:space="preserve">Bogusława wyszła za mąż za Michała </w:t>
      </w:r>
      <w:r w:rsidRPr="005D038A">
        <w:t>Sczanieckiego</w:t>
      </w:r>
      <w:r w:rsidRPr="00B05CC7">
        <w:t xml:space="preserve"> (1838-1920) umowa dzierżawy z Goskiem wygasła. Odtąd wieś aż do 1940 roku pozostał</w:t>
      </w:r>
      <w:r>
        <w:t>a w rękach rodziny Sczanieckich</w:t>
      </w:r>
      <w:r w:rsidRPr="00B05CC7">
        <w:t xml:space="preserve">, wywodzącej się z bogatej szlachty wielkopolskiej niezwykle zasłużonej dla Pomorza. Sczaniecki dzięki stosowaniu nowoczesnych metod gospodarowania stał się jednym z zamożniejszych obywateli Pomorza, a Nawra wróciła </w:t>
      </w:r>
      <w:r>
        <w:t xml:space="preserve">           </w:t>
      </w:r>
      <w:r w:rsidRPr="00B05CC7">
        <w:t xml:space="preserve">do dawnej świetności. W 1911 roku dobra liczące 800 hektarów ziemi objął notarialnie </w:t>
      </w:r>
      <w:r>
        <w:t xml:space="preserve">           </w:t>
      </w:r>
      <w:r w:rsidRPr="005D038A">
        <w:t>Jan Szczaniecki</w:t>
      </w:r>
      <w:r w:rsidRPr="00B05CC7">
        <w:t xml:space="preserve"> –</w:t>
      </w:r>
      <w:r>
        <w:t xml:space="preserve"> </w:t>
      </w:r>
      <w:r w:rsidRPr="00B05CC7">
        <w:t xml:space="preserve">ostatni dziedzic majątku, syn Michała i Bogusławy z Kruszyńskich, urodzony 27 lutego 1873 roku w Nawrze. Jan Sczaniecki prowadził bardzo aktywne życie społeczne – </w:t>
      </w:r>
      <w:r>
        <w:t xml:space="preserve">  </w:t>
      </w:r>
      <w:r w:rsidRPr="00B05CC7">
        <w:t xml:space="preserve">był członkiem Zarządu Towarzystwa Naukowego w Toruniu, sekretarzem (później) prezesem Pomorskiego Towarzystwa Pomocy Naukowej, prezesem Banku Ludowego, Związku Ziemian, posłem </w:t>
      </w:r>
      <w:r>
        <w:t xml:space="preserve">   </w:t>
      </w:r>
      <w:r w:rsidRPr="00B05CC7">
        <w:t>do parlamentu niemieckiego, prezesem Kółek Rolniczych w Chełmży i w Nawrze – Bogusławkach oraz członkiem zarządu Cukrowni Chełmża. Założył w Chełmży Spółdzielnię „Rolnik” angażując w to przedsięwzięcie własne fundusze. Kontynuował rodzinne tradycje patriotyczne. Tak jak ojciec powiększał zbiory biblioteczne. Żona, Irena Sczaniecka należała do Trzeciego Zakonu św. Franciszka. Wspólnie z mężem wspierała liczne instytucje charytatywne, w tym „Caritas”, Towarzystwo Opieki nad Dziećmi, kuchnię dla ubogich, ochronkę oraz liczne akcje pomocy dla bezdomnyc</w:t>
      </w:r>
      <w:r>
        <w:t xml:space="preserve">h. Wspomagała mieszkańców Nawry  </w:t>
      </w:r>
      <w:r w:rsidRPr="00B05CC7">
        <w:t>i okolic licznymi datkami pieniężnymi lub w naturze.</w:t>
      </w:r>
      <w:r>
        <w:t xml:space="preserve"> </w:t>
      </w:r>
      <w:r w:rsidRPr="00B05CC7">
        <w:t>W 1930 roku otrzymała z rąk starosty toruńskiego, przyznany jej przez najwyższe władze Rzeczypospolitej srebrny Krzyż Zasługi.</w:t>
      </w:r>
      <w:r>
        <w:t xml:space="preserve"> Jan</w:t>
      </w:r>
      <w:r w:rsidRPr="00B05CC7">
        <w:t xml:space="preserve"> i Irena Sczanieccy po </w:t>
      </w:r>
      <w:r>
        <w:t xml:space="preserve">         </w:t>
      </w:r>
      <w:r w:rsidRPr="00B05CC7">
        <w:t xml:space="preserve">1939 roku początkowo mieszkali w Zakrzewku, później zamieszkali w Chełmży, przy </w:t>
      </w:r>
      <w:r>
        <w:t xml:space="preserve">            </w:t>
      </w:r>
      <w:r w:rsidRPr="00B05CC7">
        <w:t xml:space="preserve"> ul. Głowackiego. Jan po wojnie pracował, jako nauczyciel matematyki</w:t>
      </w:r>
      <w:r>
        <w:t xml:space="preserve"> </w:t>
      </w:r>
      <w:r w:rsidRPr="00B05CC7">
        <w:t xml:space="preserve">i języków obcych. </w:t>
      </w:r>
      <w:r>
        <w:t xml:space="preserve">  </w:t>
      </w:r>
      <w:r w:rsidRPr="00B05CC7">
        <w:t xml:space="preserve">Zmarł </w:t>
      </w:r>
      <w:r>
        <w:t>w</w:t>
      </w:r>
      <w:r w:rsidRPr="00B05CC7">
        <w:t xml:space="preserve"> 1952 roku w Chełmży; pochowany został w Nawrze. Irena zmarła w Toruniu </w:t>
      </w:r>
      <w:r>
        <w:t>w 1958 roku s</w:t>
      </w:r>
      <w:r w:rsidRPr="00B05CC7">
        <w:t xml:space="preserve">poczęła obok męża.   </w:t>
      </w:r>
    </w:p>
    <w:p w:rsidR="00B0355D" w:rsidRDefault="00B0355D" w:rsidP="00706D99"/>
    <w:p w:rsidR="00B0355D" w:rsidRDefault="00B0355D" w:rsidP="00706D99">
      <w:r w:rsidRPr="00B05CC7">
        <w:t>Początki biblioteki w Nawrze wiążą się z Antonim Kruszyńskim (XVIII wiek). W zbiorach dominowały książki o tematyce historycznej, literatura francuska, pisma i druki religijne, rozprawy naukowe dotyczące matematyki i medycyny. Najstarsz</w:t>
      </w:r>
      <w:r>
        <w:t xml:space="preserve">ymi </w:t>
      </w:r>
      <w:r w:rsidRPr="00B05CC7">
        <w:t xml:space="preserve"> księg</w:t>
      </w:r>
      <w:r>
        <w:t>ami</w:t>
      </w:r>
      <w:r w:rsidRPr="00B05CC7">
        <w:t xml:space="preserve"> był</w:t>
      </w:r>
      <w:r>
        <w:t>y</w:t>
      </w:r>
      <w:r w:rsidRPr="00B05CC7">
        <w:t xml:space="preserve"> „Historya Xiążęcia Aryamena z Francuskiego Języka na Polski przetłumaczona” z napisem „Ex libris Illustr. Antoni Graff Kruszynsky Castellanidae Gedanensis 1749”</w:t>
      </w:r>
      <w:r>
        <w:t>. oraz</w:t>
      </w:r>
      <w:r w:rsidRPr="00B05CC7">
        <w:t xml:space="preserve"> „Hippika, czyli nauka jazdy na koniach” K. M. Drohojstajskiego, prezent od Jakuba Kazimierza Rubinkowskiego (wyraz wierności królowi Stanisławowi Leszczyńskiemu), </w:t>
      </w:r>
      <w:r>
        <w:t xml:space="preserve">która </w:t>
      </w:r>
      <w:r w:rsidRPr="00B05CC7">
        <w:t>zaginęła podczas II wojny światowej.</w:t>
      </w:r>
      <w:r>
        <w:t xml:space="preserve"> </w:t>
      </w:r>
      <w:r w:rsidRPr="00B05CC7">
        <w:t xml:space="preserve">Bibliofilskie zamiłowania </w:t>
      </w:r>
      <w:r>
        <w:t xml:space="preserve">Kruszyńskich kontynuował </w:t>
      </w:r>
      <w:r w:rsidRPr="00B05CC7">
        <w:t xml:space="preserve">Michał Szczaniecki </w:t>
      </w:r>
      <w:r>
        <w:t xml:space="preserve">i </w:t>
      </w:r>
      <w:r w:rsidRPr="00B05CC7">
        <w:t xml:space="preserve">jego syn Jan. Do cymeliów biblioteki za czasów Jana Szczanieckiego należało jedno z pierwszych wydań dzieła Kopernika „O obrotach sfer </w:t>
      </w:r>
      <w:r>
        <w:t>niebieskich”</w:t>
      </w:r>
      <w:r w:rsidRPr="00B05CC7">
        <w:t>. Przed wybuchem II wojny światowej księgozbiór, który zawierał liczne „b</w:t>
      </w:r>
      <w:r>
        <w:t xml:space="preserve">iałe kruki” </w:t>
      </w:r>
      <w:r w:rsidRPr="00B05CC7">
        <w:t>liczył około 15.000 tomów. Dziś część księgozbioru licząca</w:t>
      </w:r>
      <w:r>
        <w:t xml:space="preserve"> niespełna 1.100 pozycji razem </w:t>
      </w:r>
      <w:r w:rsidRPr="00B05CC7">
        <w:t xml:space="preserve">z szafami bibliotecznymi przechowywana jest w bibliotece Uniwersytetu Mikołaja Kopernika </w:t>
      </w:r>
    </w:p>
    <w:p w:rsidR="00B0355D" w:rsidRPr="00D918D9" w:rsidRDefault="00B0355D" w:rsidP="00706D99">
      <w:pPr>
        <w:rPr>
          <w:i/>
          <w:iCs/>
          <w:sz w:val="18"/>
          <w:szCs w:val="18"/>
        </w:rPr>
      </w:pPr>
      <w:r w:rsidRPr="00B05CC7">
        <w:t>w Toruniu.</w:t>
      </w:r>
      <w:r>
        <w:t xml:space="preserve">                                                            </w:t>
      </w:r>
      <w:r>
        <w:rPr>
          <w:i/>
          <w:iCs/>
          <w:sz w:val="18"/>
          <w:szCs w:val="18"/>
        </w:rPr>
        <w:t>Źródło:  „Gmina Chełmża. Szkice dziejów”, Piotr Birecki</w:t>
      </w:r>
    </w:p>
    <w:p w:rsidR="00B0355D" w:rsidRDefault="00B0355D" w:rsidP="00706D99"/>
    <w:p w:rsidR="00B0355D" w:rsidRDefault="00B0355D" w:rsidP="00706D99"/>
    <w:p w:rsidR="00B0355D" w:rsidRDefault="00B0355D" w:rsidP="00706D99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Określenie przestrzennej struktury miejscowości</w:t>
      </w:r>
    </w:p>
    <w:p w:rsidR="00B0355D" w:rsidRDefault="00B0355D" w:rsidP="00706D99">
      <w:r>
        <w:t>Historyczny układ przestrzenny wsi to ulicówka o zabudowie koncentrycznej, której centrum stanowi plac z kościołem. Wieś posiada czytelny schemat organizacyjny zabudowy oparty   na wewnętrznych osiach kompozycyjnych wzdłuż drogi wojewódzkiej Nr 551 i dróg lokalnych prowadzących do Bogusławek, Głuchowa i Trzebcza. Układ zabudowy jest zagrodowy: ogródki kwiatowe od strony ulicy, budynek mieszkalny, budynki gospodarcze, warzywniak.</w:t>
      </w:r>
    </w:p>
    <w:p w:rsidR="00B0355D" w:rsidRDefault="00B0355D" w:rsidP="00706D99">
      <w:pPr>
        <w:rPr>
          <w:b/>
          <w:bCs/>
          <w:sz w:val="28"/>
          <w:szCs w:val="28"/>
        </w:rPr>
      </w:pPr>
      <w:r>
        <w:t>W centrum wsi znajduje się zespół pałacowo-parkowy tworzący wnętrze architektoniczne       o dużych walorach estetycznych. Przy kościele znajduje się zabytkowy cmentarz oraz staw tworzący swoisty układ widokowy. Przy dawnej szkole parking wraz z zadrzewieniem            i klombem tworzy wnętrze o charakterze skweru.</w:t>
      </w:r>
    </w:p>
    <w:p w:rsidR="00B0355D" w:rsidRDefault="00B0355D" w:rsidP="00706D99">
      <w:r>
        <w:t xml:space="preserve">Od strony północno-zachodniej i południowej występuje rozległe otwarcie widokowe. </w:t>
      </w:r>
    </w:p>
    <w:p w:rsidR="00B0355D" w:rsidRDefault="00B0355D" w:rsidP="00706D99"/>
    <w:p w:rsidR="00B0355D" w:rsidRDefault="00B0355D" w:rsidP="00706D99"/>
    <w:p w:rsidR="00B0355D" w:rsidRDefault="00B0355D" w:rsidP="0070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INWENTARYZACJA ZASOBÓW SŁUŻĄCYCH ODNOWIE MIEJSCOWOŚCI</w:t>
      </w: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Zasoby przyrodnicze – zadrzewienie, wody, fauna</w:t>
      </w:r>
    </w:p>
    <w:p w:rsidR="00B0355D" w:rsidRDefault="00B0355D" w:rsidP="00706D99">
      <w:r>
        <w:t xml:space="preserve">Teren Nawry jest bogato zadrzewiony. Największym siedliskiem drzew jest położony w centrum wsi podworski park wiejski </w:t>
      </w:r>
      <w:r w:rsidRPr="00397895">
        <w:t>z I połowy XIX wieku z 34 gatunkami drzew (m. in. miłorząb dwuklapowy, lipa krymska, skrzydłorzech kaukaski</w:t>
      </w:r>
      <w:r>
        <w:t xml:space="preserve"> oraz tulipanowiec amerykański). Rosnące tu 4 dęby o obwodach od  305 do 340 cm i wysokościach od 27 do   30 m,  jako skupienie zostały uznane za pomnik przyrody i wpisane do ewidencji pod numerem 146 w 1982 roku. Park podworski jest siedliskiem ptaków (np. gołębie grzywacze)  i małych zwierząt takich jak jeże, kuny, łasice. Park jest objęty ochroną konserwatorską. </w:t>
      </w:r>
    </w:p>
    <w:p w:rsidR="00B0355D" w:rsidRDefault="00B0355D" w:rsidP="00706D99">
      <w:r>
        <w:t>Na pozostałym obszarze wsi zachowały się liczne szpalerowe zadrzewienia przydrożne oraz aleje (przy drodze w kierunku Wybcza, przy drodze polnej do Grzybna i przy drodze gminnej do Trzebcza).</w:t>
      </w:r>
    </w:p>
    <w:p w:rsidR="00B0355D" w:rsidRPr="00A402B3" w:rsidRDefault="00B0355D" w:rsidP="00706D99">
      <w:r>
        <w:t>Na terenie wsi występują 3 stawy wodne – jeden w parku i dwa na obszarze wsi. Akweny te są nieuregulowane. Przez obszar miejscowości przebiega kanał Struga Papowska.</w:t>
      </w:r>
    </w:p>
    <w:p w:rsidR="00B0355D" w:rsidRDefault="00B0355D" w:rsidP="00706D99">
      <w:r>
        <w:t>Układ architektoniczny wsi ułatwia dzikim zwierzętom dostęp do zagród, dlatego w ostojach śródpolnych na terenie miejscowości występuje licznie: sarna, lis, zając, bażant i kuropatwa.</w:t>
      </w:r>
    </w:p>
    <w:p w:rsidR="00B0355D" w:rsidRDefault="00B0355D" w:rsidP="00706D99"/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Dziedzictwo kulturowe i obiekty kulturowe</w:t>
      </w:r>
    </w:p>
    <w:p w:rsidR="00B0355D" w:rsidRDefault="00B0355D" w:rsidP="00706D99">
      <w:r w:rsidRPr="00397895">
        <w:t>Okazałym zabytkiem Nawry jest gotycki kościół pod wezwaniem św. Katarzyny Aleksandryjskiej</w:t>
      </w:r>
      <w:r>
        <w:t xml:space="preserve"> </w:t>
      </w:r>
      <w:r w:rsidRPr="00397895">
        <w:t xml:space="preserve">stojący w centrum wsi, przy skrzyżowaniu szlaków komunikacyjnych prowadzących do Chełmna i Bydgoszczy. Świątynia należy do najcenniejszych pamiątek historycznych ziemi chełmińskiej. Parafia w Nawrze zaliczana jest do najstarszych parafii </w:t>
      </w:r>
      <w:r>
        <w:t xml:space="preserve">    </w:t>
      </w:r>
      <w:r w:rsidRPr="00397895">
        <w:t xml:space="preserve">na terenie ziemi chełmińskiej. Powstała zapewne po podziale diecezji pruskiej biskupa Chrystiana w 1243 roku na trzy mniejsze, w tym na diecezję chełmińską. Kościół nawrzański poświęcony był pierwotnie św. Mateuszowi, co upamiętnia obraz znajdujący się </w:t>
      </w:r>
      <w:r>
        <w:t xml:space="preserve">                   </w:t>
      </w:r>
      <w:r w:rsidRPr="00397895">
        <w:t xml:space="preserve">w zwieńczeniu ołtarza głównego. Wezwanie to odpowiadało symbolicznemu podkreśleniu ewangelizacyjnej roli ówczesnego Kościoła, prowadzonej intensywnie na przełomie XIII </w:t>
      </w:r>
    </w:p>
    <w:p w:rsidR="00B0355D" w:rsidRDefault="00B0355D" w:rsidP="00706D99">
      <w:r w:rsidRPr="00397895">
        <w:t>i XIV wieku na terenie dawnych Prus. Dzisiejszy kościół murowany z kamienia polnego</w:t>
      </w:r>
    </w:p>
    <w:p w:rsidR="00B0355D" w:rsidRPr="00397895" w:rsidRDefault="00B0355D" w:rsidP="00706D99">
      <w:r w:rsidRPr="00397895">
        <w:t>i cegły wzniesiony zapewne na początku XIV wieku, kiedy to wzmiankowany jest proboszcz imieniem Jan. Kult m</w:t>
      </w:r>
      <w:r>
        <w:t xml:space="preserve">aryjny w Nawrze związany jest </w:t>
      </w:r>
      <w:r w:rsidRPr="00397895">
        <w:t xml:space="preserve">z wizerunkiem Matki Boskiej </w:t>
      </w:r>
      <w:r>
        <w:t xml:space="preserve">                </w:t>
      </w:r>
      <w:r w:rsidRPr="00397895">
        <w:t xml:space="preserve">z Dzieciątkiem Jezus, jaki znajdował się w kościele od początku XVII wieku.  Obraz uważany za cudowny przestawia ukazaną w popiersiu Matkę Boską z Dzieciątkiem Jezus siedzącym na lewej ręce i smukłym berłem w prawej. Marię ukazano, jako Królową Nieba </w:t>
      </w:r>
      <w:r>
        <w:t xml:space="preserve">    </w:t>
      </w:r>
      <w:r w:rsidRPr="00397895">
        <w:t>i Ziemi, Niewiastę Apokaliptyczną, której władzę podkreśla trzymane w ręce berło.</w:t>
      </w:r>
      <w:r>
        <w:t xml:space="preserve"> Obraz przywiózł </w:t>
      </w:r>
      <w:r w:rsidRPr="00397895">
        <w:t xml:space="preserve">z niewoli moskiewskiej właściciel wsi Bernard Kruszyński. </w:t>
      </w:r>
      <w:r>
        <w:t xml:space="preserve">Bernard uczestniczył  </w:t>
      </w:r>
      <w:r w:rsidRPr="00397895">
        <w:t xml:space="preserve">w kampaniach prowadzonych przez króla Zygmunta III Wazę – w wojnach finlandzkich, szwedzkich, moskiewskich i kozackich. Zapewne około 1611 (1612) roku dostał się do niewoli pod Moskwą. Przebywał w niej do 1619 roku. Według legendy wizerunek Matki Boskiej, która stała się Nawrzańską Kruszyński znalazł, po dziękczynnej modlitwie za ocalenie, na zasuwie komina (lub według innej wersji ukryty kominie). </w:t>
      </w:r>
    </w:p>
    <w:p w:rsidR="00B0355D" w:rsidRPr="00397895" w:rsidRDefault="00B0355D" w:rsidP="00706D99">
      <w:r>
        <w:t>Z</w:t>
      </w:r>
      <w:r w:rsidRPr="00397895">
        <w:t>abytkiem</w:t>
      </w:r>
      <w:r>
        <w:t>, którym mogą pochwalić się mieszkańcy</w:t>
      </w:r>
      <w:r w:rsidRPr="00397895">
        <w:t xml:space="preserve"> Nawry jest pałac widoczny z drogi – kiedyś szlaku z Chełmży do Chełmna. Zastąpił on stojący tu wcześniej drewniany dwór. Pałac zbudowano w latach 1798-1805 dla Konstantego Kruszyńskiego według projektu Hilarego Szpiclowskiego. Na początku XIX wieku była to jedna z najokazalszych na terenie ziemi chełmińskiej rezydencji typu entre court et gardin – czyli między dziedzińcem, a ogrodem, założona na około 8 ha powierzchni, wliczając oczywiście park. W parku urządzonym w stylu angielskim znajdował się malowniczy staw</w:t>
      </w:r>
      <w:r>
        <w:t xml:space="preserve"> </w:t>
      </w:r>
      <w:r w:rsidRPr="00397895">
        <w:t>i przy jednej z alejek, kamienny stół. Michał Szczaniecki zlecił przebudowę pałacu poznańskiemu architektowi Stanisławowi Hebanowskiemu, przeprowadzono inwentaryzację oraz sporządzono plany przebudowy – projektów tych nie zrealizowano. W roku 1881 Paweł Stefański przebudował jedynie nieco część środkową pałacu. Wyposażenie pałacu było bogate. Ściany zdobiły liczne malowidła klasycystyczne wykonane przez Karszowickiego dekorujące jadalnię, sypialnię, bibliotekę</w:t>
      </w:r>
      <w:r>
        <w:t xml:space="preserve"> </w:t>
      </w:r>
      <w:r w:rsidRPr="00397895">
        <w:t>i sień oraz reprezentacyjną klatką schodową, bibliotekę nad salonem i garderobę nad sypialnią. Dekoracje te, jak pokazuje zachowana ikonografia imitowały architekturę, w postaci pilastrów dźwigających profilowane gzymsy oraz malowane dekoracje ornamentalne. Plafon salonu zdobiony był malowaną kopułą, podzieloną na kasetony o polach wypełnionych rozetkami. Interesujące były również dekoracje malarskie pałacu, w tym malowidła w jadalni, które świadczyły o głębokim zaangażowaniu Kruszyńskich i Sczanieckich w sprawy odzyskania niepodległości przez Rzeczypospolitą. Na suficie w jadalni do 1939 roku namalowana była rozłożona księga</w:t>
      </w:r>
      <w:r>
        <w:t xml:space="preserve">, </w:t>
      </w:r>
      <w:r w:rsidRPr="00397895">
        <w:t xml:space="preserve">na kartach której widoczne były nuty. Dzięki pomocy Jerzego Waldorffa udało się je zidentyfikować. Otóż była to „Piosenka </w:t>
      </w:r>
      <w:r>
        <w:t xml:space="preserve"> </w:t>
      </w:r>
      <w:r w:rsidRPr="00397895">
        <w:t>o Bartoszu” (słowa napisał Gustaw Ehrenberg do melodii Mazura Dwernickiego: „Grzmią pod Stoczkiem armaty” („Hej tam w karczmie za stołem / Siadł przy dzbanie Jan Stary / otoczyli go kołem / On tak prawił do wiary”).</w:t>
      </w:r>
    </w:p>
    <w:p w:rsidR="00B0355D" w:rsidRDefault="00B0355D" w:rsidP="00706D99">
      <w:pPr>
        <w:rPr>
          <w:sz w:val="22"/>
          <w:szCs w:val="22"/>
        </w:rPr>
      </w:pPr>
      <w:r>
        <w:t>Obiektami zabytkowymi są także: c</w:t>
      </w:r>
      <w:r w:rsidRPr="00397895">
        <w:t>mentarz przykościelny z grobami dawnych właścicieli ziemskich: Skó</w:t>
      </w:r>
      <w:r>
        <w:t xml:space="preserve">rzewskich i Szczanieckich oraz </w:t>
      </w:r>
      <w:r w:rsidRPr="00397895">
        <w:t>klasycystyczna karczm</w:t>
      </w:r>
      <w:r w:rsidRPr="0060042A">
        <w:t>a</w:t>
      </w:r>
      <w:r w:rsidRPr="00397895">
        <w:t xml:space="preserve"> z końca XVIII wieku</w:t>
      </w:r>
      <w:r w:rsidRPr="006B1AA7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B0355D" w:rsidRDefault="00B0355D" w:rsidP="00706D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i/>
          <w:iCs/>
          <w:sz w:val="18"/>
          <w:szCs w:val="18"/>
        </w:rPr>
        <w:t>Źródło:  „Gmina Chełmża. Szkice dziejów”, Piotr Birecki</w:t>
      </w:r>
    </w:p>
    <w:p w:rsidR="00B0355D" w:rsidRDefault="00B0355D" w:rsidP="00706D99">
      <w:pPr>
        <w:rPr>
          <w:sz w:val="22"/>
          <w:szCs w:val="22"/>
        </w:rPr>
      </w:pPr>
    </w:p>
    <w:p w:rsidR="00B0355D" w:rsidRDefault="00B0355D" w:rsidP="00706D99">
      <w:r>
        <w:t>Ciekawe s</w:t>
      </w:r>
      <w:r w:rsidRPr="007E5CBD">
        <w:t xml:space="preserve">ą relikty zabudowań folwarcznych, budynek plebanii oraz budynek szkoły podstawowej i świetlicy wiejskiej. </w:t>
      </w:r>
      <w:r>
        <w:t>Do obiektów małej architektury należą stojące na obrzeżach wsi</w:t>
      </w:r>
      <w:r w:rsidRPr="007E5CBD">
        <w:t xml:space="preserve"> 3 kapliczki przyd</w:t>
      </w:r>
      <w:r>
        <w:t xml:space="preserve">rożne z przełomu XIX i XX wieku. Zachowała się zabytkowa nawierzchnia brukowa drogi w kierunku Grzybna. Na uwagę zasługuje zaniedbany park         z budynkiem rządcówki i skupiskiem dębów – pomnikiem przyrody. Zachował się również pierwotny układ wsi z rozległym placem – majdanem.  </w:t>
      </w:r>
    </w:p>
    <w:p w:rsidR="00B0355D" w:rsidRDefault="00B0355D" w:rsidP="00706D99"/>
    <w:p w:rsidR="00B0355D" w:rsidRPr="00EB0429" w:rsidRDefault="00B0355D" w:rsidP="00706D99"/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Infrastruktura społeczna</w:t>
      </w:r>
    </w:p>
    <w:p w:rsidR="00B0355D" w:rsidRDefault="00B0355D" w:rsidP="00706D99">
      <w:r>
        <w:t xml:space="preserve">Do zaplecza infrastruktury społecznej zalicza się filię Ośrodka Zdrowia w Zelgnie </w:t>
      </w:r>
    </w:p>
    <w:p w:rsidR="00B0355D" w:rsidRDefault="00B0355D" w:rsidP="00706D99">
      <w:r>
        <w:t xml:space="preserve">z lokalizacją w Nawrze. Mieści się ona w budynku dawnej szkoły podstawowej i sprawuje opiekę zdrowotną nie tylko nad mieszkańcami wsi Nawra ale i nad mieszkańcami okolicznych miejscowości. W ośrodku skorzystać można z porad stomatologa i internisty. Gabinet stomatologiczny otwarty jest 3 dni w tygodniu oraz w dwie soboty w miesiącu,          a z porad internisty można skorzystać w poniedziałki i piątki. </w:t>
      </w:r>
    </w:p>
    <w:p w:rsidR="00B0355D" w:rsidRDefault="00B0355D" w:rsidP="00706D99">
      <w:r>
        <w:t xml:space="preserve">W tym samym budynku znajduje się świetlica wiejska z zapleczem kuchennym Koła Gospodyń Wiejskich.  Jest ona miejscem zebrań społeczności wiejskiej i imprez okolicznościowych (np. zabawy sylwestrowe, przyjęcia komunijne, wesela). </w:t>
      </w:r>
    </w:p>
    <w:p w:rsidR="00B0355D" w:rsidRPr="00005450" w:rsidRDefault="00B0355D" w:rsidP="00706D99">
      <w:r>
        <w:t>W jednej z sal dawnej szkoły urządzono przedszkole, które działa dzięki fundacji „Ziemia Gotyku”.</w:t>
      </w:r>
    </w:p>
    <w:p w:rsidR="00B0355D" w:rsidRDefault="00B0355D" w:rsidP="00706D99">
      <w:r>
        <w:t>Przy budynku dawnej szkole zlokalizowane są: plac spotkań z zadaszonym miejscem, stołem               i siedziskami, plac zabaw dla dzieci oraz wielofunkcyjne boisko sportowe (piłka nożna, siatkówka, koszykówka).</w:t>
      </w:r>
    </w:p>
    <w:p w:rsidR="00B0355D" w:rsidRDefault="00B0355D" w:rsidP="00706D99">
      <w:r>
        <w:t>Wieś Nawra jest parafią obejmującą Nawrę, Bogusławski i Izabelę. Kościół parafialny pod wezwaniem św. Katarzyny Aleksandryjskiej posiada drugi tytuł: Matki Bożej Nawrzańskiej Wspomożycielki Wiernych, który zatwierdzony został specjalnym dekretem w 2005 roku. Msze św. odbywają się codziennie o godz. 17.00, a w niedziele dwukrotnie, o godz. 8.00        i 11.15. Corocznie w ostatnią niedzielę maja organizowane są uroczystości odpustowe ku czci NMP Wspomożycielki Wiernych.</w:t>
      </w:r>
    </w:p>
    <w:p w:rsidR="00B0355D" w:rsidRDefault="00B0355D" w:rsidP="00706D99"/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Infrastruktura techniczna</w:t>
      </w:r>
    </w:p>
    <w:p w:rsidR="00B0355D" w:rsidRDefault="00B0355D" w:rsidP="00706D99">
      <w:r>
        <w:t xml:space="preserve">Mieszkańcy Nawry czerpią wodę dla potrzeb gospodarstw domowych i produkcji z gminnej sieci wodociągowej, której ujęcie znajduje się we wsi. Wieś posiada przydomowe oczyszczalnie ścieków lub przydomową kanalizację (szamba). Kanalizacja gminna planowana jest w przyszłości. </w:t>
      </w:r>
    </w:p>
    <w:p w:rsidR="00B0355D" w:rsidRDefault="00B0355D" w:rsidP="00706D99">
      <w:r>
        <w:t>Wszystkie gospodarstwa domowe i instytucje wiejskie posiadają pojemniki na śmieci, które są opróżniane przez Zakład Gospodarki Komunalnej w Chełmży.</w:t>
      </w:r>
    </w:p>
    <w:p w:rsidR="00B0355D" w:rsidRDefault="00B0355D" w:rsidP="00706D99">
      <w:r>
        <w:t>Wieś jest stelefonizowana. Każdy mieszkaniec ma możliwość założenia telefonu stacjonarnego i internetu. Miejscowość znajduje się w zasięgu sieci wszystkich telefonii komórkowych.</w:t>
      </w:r>
    </w:p>
    <w:p w:rsidR="00B0355D" w:rsidRDefault="00B0355D" w:rsidP="00706D99">
      <w:r>
        <w:t>Przez wieś przebiega droga wojewódzka Nr 551z Chełmży do Bydgoszczy. W pobliżu (około 5 km) przebiega krajowa droga E1 Toruń – Gdańsk. Przez sołectwo biegnie linia kolejowa Chełmża – Bydgoszcz ze stacją w Nawrze obsługiwana przez spółkę Arriva. We wsi znajdują się 4 przystanki autobusowe.</w:t>
      </w:r>
    </w:p>
    <w:p w:rsidR="00B0355D" w:rsidRDefault="00B0355D" w:rsidP="00706D99">
      <w:r>
        <w:t xml:space="preserve">Wieś jest częściowo oświetlona, nie jest oświetlona droga Nawra – Wybcz i Nawra – Dębiny.  Przy przechodzącej przez wieś drodze Nr 551, w centrum wsi zbudowane są chodniki. </w:t>
      </w:r>
    </w:p>
    <w:p w:rsidR="00B0355D" w:rsidRDefault="00B0355D" w:rsidP="00706D99">
      <w:r>
        <w:t xml:space="preserve">Brak jest chodnika przy cmentarzu i na osiedlu położonym od strony Grzybna, przy drodze wojewódzkiej do Wybcza brak ścieżki pieszo-rowerowej. Brakuje parkingu przy kościele </w:t>
      </w:r>
    </w:p>
    <w:p w:rsidR="00B0355D" w:rsidRDefault="00B0355D" w:rsidP="00706D99">
      <w:r>
        <w:t xml:space="preserve">i cmentarzu parafialnym. </w:t>
      </w:r>
    </w:p>
    <w:p w:rsidR="00B0355D" w:rsidRPr="00A76DBE" w:rsidRDefault="00B0355D" w:rsidP="00706D99"/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Gospodarka i rolnictwo</w:t>
      </w:r>
    </w:p>
    <w:p w:rsidR="00B0355D" w:rsidRDefault="00B0355D" w:rsidP="00706D99">
      <w:r>
        <w:t xml:space="preserve">Na terenie miejscowości wsi Nawra istnieje 31 gospodarstw rolnych rynkowych. </w:t>
      </w:r>
    </w:p>
    <w:p w:rsidR="00B0355D" w:rsidRDefault="00B0355D" w:rsidP="00706D99"/>
    <w:p w:rsidR="00B0355D" w:rsidRPr="009019C8" w:rsidRDefault="00B0355D" w:rsidP="00706D99">
      <w:r w:rsidRPr="00B17C5E">
        <w:rPr>
          <w:sz w:val="20"/>
          <w:szCs w:val="20"/>
        </w:rPr>
        <w:t xml:space="preserve">ILOŚC GOSPODARSTW ROLNYCH WG POWIERZCHNI 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Źródło: Dane z Urzędu Gminy w Chełmży</w:t>
      </w:r>
    </w:p>
    <w:p w:rsidR="00B0355D" w:rsidRDefault="00B0355D" w:rsidP="00706D99"/>
    <w:tbl>
      <w:tblPr>
        <w:tblW w:w="8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8"/>
        <w:gridCol w:w="1705"/>
        <w:gridCol w:w="1788"/>
        <w:gridCol w:w="2879"/>
        <w:gridCol w:w="240"/>
      </w:tblGrid>
      <w:tr w:rsidR="00B0355D">
        <w:trPr>
          <w:trHeight w:val="596"/>
        </w:trPr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do 2 ha</w:t>
            </w:r>
          </w:p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2- 5 ha</w:t>
            </w:r>
          </w:p>
          <w:p w:rsidR="00B0355D" w:rsidRPr="003834D7" w:rsidRDefault="00B0355D" w:rsidP="00ED12ED"/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6-10 ha</w:t>
            </w:r>
          </w:p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  powyżej 10 ha</w:t>
            </w:r>
          </w:p>
          <w:p w:rsidR="00B0355D" w:rsidRPr="003834D7" w:rsidRDefault="00B0355D" w:rsidP="00ED12ED"/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B0355D" w:rsidRDefault="00B0355D" w:rsidP="00ED12ED"/>
          <w:p w:rsidR="00B0355D" w:rsidRDefault="00B0355D" w:rsidP="00ED12ED"/>
          <w:p w:rsidR="00B0355D" w:rsidRDefault="00B0355D" w:rsidP="00ED12ED"/>
          <w:p w:rsidR="00B0355D" w:rsidRDefault="00B0355D" w:rsidP="00ED12ED"/>
          <w:p w:rsidR="00B0355D" w:rsidRDefault="00B0355D" w:rsidP="00ED12ED"/>
        </w:tc>
      </w:tr>
      <w:tr w:rsidR="00B0355D">
        <w:trPr>
          <w:trHeight w:val="665"/>
        </w:trPr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   1</w:t>
            </w:r>
          </w:p>
          <w:p w:rsidR="00B0355D" w:rsidRPr="003834D7" w:rsidRDefault="00B0355D" w:rsidP="00ED12ED"/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  8</w:t>
            </w:r>
          </w:p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      19</w:t>
            </w:r>
          </w:p>
        </w:tc>
        <w:tc>
          <w:tcPr>
            <w:tcW w:w="0" w:type="auto"/>
          </w:tcPr>
          <w:p w:rsidR="00B0355D" w:rsidRPr="003834D7" w:rsidRDefault="00B0355D" w:rsidP="00ED12ED"/>
          <w:p w:rsidR="00B0355D" w:rsidRPr="003834D7" w:rsidRDefault="00B0355D" w:rsidP="00ED12ED">
            <w:r w:rsidRPr="003834D7">
              <w:rPr>
                <w:sz w:val="22"/>
                <w:szCs w:val="22"/>
              </w:rPr>
              <w:t xml:space="preserve">                3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B0355D" w:rsidRDefault="00B0355D" w:rsidP="00ED12ED"/>
        </w:tc>
      </w:tr>
    </w:tbl>
    <w:p w:rsidR="00B0355D" w:rsidRPr="00476519" w:rsidRDefault="00B0355D" w:rsidP="00706D99">
      <w:pPr>
        <w:rPr>
          <w:i/>
          <w:iCs/>
          <w:sz w:val="18"/>
          <w:szCs w:val="18"/>
        </w:rPr>
      </w:pPr>
      <w:r>
        <w:t xml:space="preserve">Głównym źródłem dochodu w większych gospodarstwach rolnych jest produkcja zbóż, buraków cukrowych i rzepaku oraz produkcja żywca wołowego i wieprzowego a także mleka. Gospodarstwa rolne są dobrze wyposażone techniczne, w wypadku problemów korzystają      z pomocy Kółka Rolniczego w Kończewicach. </w:t>
      </w:r>
    </w:p>
    <w:p w:rsidR="00B0355D" w:rsidRDefault="00B0355D" w:rsidP="00706D99">
      <w:r>
        <w:t xml:space="preserve">Właściciele niewielkich gospodarstw przynoszących mniejsze dochody poszukują dodatkowych źródeł utrzymania w sektorach produkcyjnych i usługach. Istnieje też możliwość zatrudnienia w zakładzie „SHARP” w Łysomicach. </w:t>
      </w:r>
    </w:p>
    <w:p w:rsidR="00B0355D" w:rsidRDefault="00B0355D" w:rsidP="00706D99">
      <w:r>
        <w:t xml:space="preserve">Na terenie wsi zarejestrowanych jest 9 firm – zakład usługowy, firma handlowa, zakład motoryzacyjny i firma transportowa. </w:t>
      </w:r>
    </w:p>
    <w:p w:rsidR="00B0355D" w:rsidRDefault="00B0355D" w:rsidP="00706D99">
      <w:r>
        <w:t>Stopień bezrobocia we wsi jest znikomy.</w:t>
      </w:r>
    </w:p>
    <w:p w:rsidR="00B0355D" w:rsidRDefault="00B0355D" w:rsidP="00706D99"/>
    <w:p w:rsidR="00B0355D" w:rsidRDefault="00B0355D" w:rsidP="00706D9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Organizacje społeczne działające na terenie miejscowości</w:t>
      </w:r>
    </w:p>
    <w:p w:rsidR="00B0355D" w:rsidRDefault="00B0355D" w:rsidP="00706D99">
      <w:r w:rsidRPr="00E345A6">
        <w:t>N</w:t>
      </w:r>
      <w:r>
        <w:t>a</w:t>
      </w:r>
      <w:r w:rsidRPr="00E345A6">
        <w:t xml:space="preserve"> </w:t>
      </w:r>
      <w:r>
        <w:t>terenie miejscowości działa: Koło Gospodyń Wiejskich, Koła Żywego Różańca, Zespół Sportowy.</w:t>
      </w:r>
    </w:p>
    <w:p w:rsidR="00B0355D" w:rsidRPr="004D6DF5" w:rsidRDefault="00B0355D" w:rsidP="00706D99">
      <w:pPr>
        <w:rPr>
          <w:b/>
          <w:bCs/>
        </w:rPr>
      </w:pPr>
      <w:r w:rsidRPr="004D6DF5">
        <w:rPr>
          <w:b/>
          <w:bCs/>
        </w:rPr>
        <w:t>A. Koło Gospodyń Wiejskich</w:t>
      </w:r>
    </w:p>
    <w:p w:rsidR="00B0355D" w:rsidRDefault="00B0355D" w:rsidP="00706D99">
      <w:r>
        <w:t>Pierwsze Koło Gospodyń Wiejskich w Nawrze powstałe w latach 70. XX wieku prowadziło działalność do około 1987 roku. Zajmowało się głównie rozprowadzaniem kurcząt.              Ze względu na brak świetlicy działalność prowadzono w domach rolniczek-członkiń koła, gdzie panie urządzały Dzień Matki czy Wiejskie Dożynki. Wznowienie działalności koła nastąpiło 4 stycznia 2005 roku. W budynku po szkole podstawowej powstała skromna świetlica ułatwiająca różne działania dla potrzeb wsi. Małe zaplecze kuchenne i trudne warunki ograniczają działalność Koła. Mimo to gospodynie biorą udział w różnych prezentacjach produktów lokalnych, m.in. „zwijańca nawrzańskiego”, który stał się bardzo popularny i otrzymał wiele nagród. Przełomowym momentem było przystąpienie do programu LIDER+ „Ziemia Gotyku”. W 2011 roku Koło Gospodyń Wiejskich liczy  17 członkiń w różnym wieku.</w:t>
      </w:r>
    </w:p>
    <w:p w:rsidR="00B0355D" w:rsidRDefault="00B0355D" w:rsidP="00706D99">
      <w:r>
        <w:t xml:space="preserve">We wsi przez krótki okres czasu działało drugie Koło Gospodyń Wiejskich.  </w:t>
      </w:r>
    </w:p>
    <w:p w:rsidR="00B0355D" w:rsidRDefault="00B0355D" w:rsidP="00706D99">
      <w:r>
        <w:t>Imprezy organizowane przez KGW to m.in.: Dzień Kobiet, wykonanie palmy wielkanocnej, zajączek wielkanocny dla przedszkolaków, festyn „Majówka”, Dzień Matki, Dzień Dziecka, Festyn Rodzinny, Festyn Dożynkowy, udział w Dożynkach Gminnych, spotkanie opłatkowe, zabawa sylwestrowa, „Śledzik”. Członkinie KGW biorą udział w różnego typu szkoleniach, konferencjach i wyjazdach. W 2011 roku KGW wzięło udział w Dożynkach Wojewódzkich  w Chełmnie – urządziło przy pomocy Starostwa Toruńskiego stoisko - Karczmę Nawrzańską. KGW pomaga młodemu, utalentowanemu rzeźbiarzowi Dawidowi Golonce i twórcy miniatur z zapałek Czesławowi Błaszakowi</w:t>
      </w: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r w:rsidRPr="004D6DF5">
        <w:rPr>
          <w:b/>
          <w:bCs/>
        </w:rPr>
        <w:t>B. Koło Żywego Różańca</w:t>
      </w:r>
      <w:r>
        <w:t xml:space="preserve"> </w:t>
      </w:r>
    </w:p>
    <w:p w:rsidR="00B0355D" w:rsidRDefault="00B0355D" w:rsidP="00706D99">
      <w:r>
        <w:t>Koło liczące 40 członków (2 Róże) organizuje spotkania i pielgrzymki do świętych miejsc. Dla ożywienia czci należnej Matce Bożej w Wizerunku Nawrzańskim w każdą środę bierze udział  w nowennie do Matki Bożej Nieustającej Pomocy.  Przed każdą mszą św. członkowie koła odmawiają dziesiątkę Różańca. W pierwszą sobotę miesiąca adorują Najświętszy Sakrament  z aktem zawierzenia Niepokalanemu Sercu Maryi.</w:t>
      </w:r>
    </w:p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>
      <w:pPr>
        <w:rPr>
          <w:b/>
          <w:bCs/>
        </w:rPr>
      </w:pP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r w:rsidRPr="004D6DF5">
        <w:rPr>
          <w:b/>
          <w:bCs/>
        </w:rPr>
        <w:t>C. Zespół Sportowy</w:t>
      </w:r>
      <w:r>
        <w:t xml:space="preserve"> </w:t>
      </w:r>
    </w:p>
    <w:p w:rsidR="00B0355D" w:rsidRDefault="00B0355D" w:rsidP="00706D99">
      <w:r>
        <w:t>Obecnie zespół jest w reorganizacji przez wiele lat skupiał nawrzańską młodzież i miał na swoim koncie liczne osiągnięcia i tytuły: mistrzowie i medaliści w tenisie stołowym, piłce koszykowej, piłce nożnej i halowej piłce nożnej.</w:t>
      </w:r>
    </w:p>
    <w:p w:rsidR="00B0355D" w:rsidRDefault="00B0355D" w:rsidP="00706D99"/>
    <w:p w:rsidR="00B0355D" w:rsidRDefault="00B0355D" w:rsidP="00706D99"/>
    <w:p w:rsidR="00B0355D" w:rsidRDefault="00B0355D" w:rsidP="00706D99">
      <w:r>
        <w:rPr>
          <w:b/>
          <w:bCs/>
          <w:sz w:val="28"/>
          <w:szCs w:val="28"/>
        </w:rPr>
        <w:t>IV. OCENA MOCNYCH I SŁABYCH STRON MIEJSCOWOŚCI</w:t>
      </w:r>
      <w:r>
        <w:t xml:space="preserve">                                                </w:t>
      </w:r>
    </w:p>
    <w:p w:rsidR="00B0355D" w:rsidRDefault="00B0355D" w:rsidP="00706D99">
      <w:r>
        <w:t xml:space="preserve">                                                    </w:t>
      </w:r>
    </w:p>
    <w:p w:rsidR="00B0355D" w:rsidRPr="00EB0429" w:rsidRDefault="00B0355D" w:rsidP="00706D99">
      <w:pPr>
        <w:ind w:left="540"/>
        <w:rPr>
          <w:b/>
          <w:bCs/>
          <w:sz w:val="28"/>
          <w:szCs w:val="28"/>
        </w:rPr>
      </w:pPr>
      <w:r>
        <w:t xml:space="preserve"> </w:t>
      </w:r>
      <w:r w:rsidRPr="00EB0429">
        <w:rPr>
          <w:b/>
          <w:bCs/>
          <w:sz w:val="28"/>
          <w:szCs w:val="28"/>
        </w:rPr>
        <w:t>1. A</w:t>
      </w:r>
      <w:r>
        <w:rPr>
          <w:b/>
          <w:bCs/>
          <w:sz w:val="28"/>
          <w:szCs w:val="28"/>
        </w:rPr>
        <w:t>naliza</w:t>
      </w:r>
      <w:r w:rsidRPr="00EB0429">
        <w:rPr>
          <w:b/>
          <w:bCs/>
          <w:sz w:val="28"/>
          <w:szCs w:val="28"/>
        </w:rPr>
        <w:t xml:space="preserve"> SWOT</w:t>
      </w:r>
    </w:p>
    <w:p w:rsidR="00B0355D" w:rsidRPr="00C60F35" w:rsidRDefault="00B0355D" w:rsidP="00706D99"/>
    <w:tbl>
      <w:tblPr>
        <w:tblW w:w="9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3"/>
        <w:gridCol w:w="4857"/>
      </w:tblGrid>
      <w:tr w:rsidR="00B0355D" w:rsidRPr="00EC779D">
        <w:trPr>
          <w:trHeight w:val="158"/>
        </w:trPr>
        <w:tc>
          <w:tcPr>
            <w:tcW w:w="4163" w:type="dxa"/>
          </w:tcPr>
          <w:p w:rsidR="00B0355D" w:rsidRPr="00EC779D" w:rsidRDefault="00B0355D" w:rsidP="00ED12ED">
            <w:r w:rsidRPr="00EC779D">
              <w:rPr>
                <w:sz w:val="22"/>
                <w:szCs w:val="22"/>
              </w:rPr>
              <w:t>Silne strony</w:t>
            </w:r>
          </w:p>
        </w:tc>
        <w:tc>
          <w:tcPr>
            <w:tcW w:w="4857" w:type="dxa"/>
          </w:tcPr>
          <w:p w:rsidR="00B0355D" w:rsidRPr="00EC779D" w:rsidRDefault="00B0355D" w:rsidP="00ED12ED">
            <w:r w:rsidRPr="00EC779D">
              <w:rPr>
                <w:sz w:val="22"/>
                <w:szCs w:val="22"/>
              </w:rPr>
              <w:t>Słabe strony</w:t>
            </w:r>
          </w:p>
        </w:tc>
      </w:tr>
      <w:tr w:rsidR="00B0355D" w:rsidRPr="00EC779D">
        <w:trPr>
          <w:trHeight w:val="1740"/>
        </w:trPr>
        <w:tc>
          <w:tcPr>
            <w:tcW w:w="4163" w:type="dxa"/>
          </w:tcPr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aktywność mieszkańców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bardzo dobre położenie pomiędzy Chełmża, Toruniem, Chełmnem i Bydgoszczą</w:t>
            </w:r>
          </w:p>
          <w:p w:rsidR="00B0355D" w:rsidRDefault="00B0355D" w:rsidP="00ED12ED">
            <w:r w:rsidRPr="00EC779D">
              <w:rPr>
                <w:sz w:val="22"/>
                <w:szCs w:val="22"/>
              </w:rPr>
              <w:t>- szlaki turystyczne: zielony pieszy, ziemi gotyku</w:t>
            </w:r>
          </w:p>
          <w:p w:rsidR="00B0355D" w:rsidRPr="00EC779D" w:rsidRDefault="00B0355D" w:rsidP="00ED12ED">
            <w:r>
              <w:rPr>
                <w:sz w:val="22"/>
                <w:szCs w:val="22"/>
              </w:rPr>
              <w:t>- produkt lokalny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 xml:space="preserve">- uzbrojenie terenu: woda, energia, telefon, </w:t>
            </w:r>
            <w:r>
              <w:rPr>
                <w:sz w:val="22"/>
                <w:szCs w:val="22"/>
              </w:rPr>
              <w:t>i</w:t>
            </w:r>
            <w:r w:rsidRPr="00EC779D">
              <w:rPr>
                <w:sz w:val="22"/>
                <w:szCs w:val="22"/>
              </w:rPr>
              <w:t>nternet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filia Ośrodka Zdrowia: internista, stomatolog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parafia – sanktuarium maryjne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liczne zabytki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teren rekreacyjno-sportowy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plac zabaw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świetlica wiejska, zadaszone miejsce spotkań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dobre warunki dla rozwoju rolnictwa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możliwość zatrudnienia niedaleko miejsca zamieszkania (Łysomice, duże ośrodki miejskie)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wzrost liczby mieszkańców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wzrastająca liczba młodzieży zdobywającej średnie i wyższe wykształcenie</w:t>
            </w:r>
          </w:p>
        </w:tc>
        <w:tc>
          <w:tcPr>
            <w:tcW w:w="4857" w:type="dxa"/>
          </w:tcPr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brak ogólnego planu zagospodarowania wsi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brak kanalizacji gminnej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brak działek budowlanych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niedostateczne wyposażenie świetlicy wiejskiej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brak zaplecza dla zespołu sportowego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brak parkingów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zły stan dróg gminnych i powiatowych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niedostateczna ilość chodników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złe usytuowanie przystanku autobusowego przy kościele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niewystarczające oświetlenie wsi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kościół i plebania wymagają remontu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niedostateczna ilość zieleni, kwiatów, zadrzewień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degradacja zespołu pałacowo-parkowego i zabudowań folwarcznych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</w:t>
            </w:r>
            <w:r>
              <w:rPr>
                <w:sz w:val="22"/>
                <w:szCs w:val="22"/>
              </w:rPr>
              <w:t xml:space="preserve"> </w:t>
            </w:r>
            <w:r w:rsidRPr="00EC779D">
              <w:rPr>
                <w:sz w:val="22"/>
                <w:szCs w:val="22"/>
              </w:rPr>
              <w:t>wyremontowany budynek po remizie strażackiej w centrum wsi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niezagospodarowane stawy w centrum wsi</w:t>
            </w:r>
          </w:p>
          <w:p w:rsidR="00B0355D" w:rsidRPr="00EC779D" w:rsidRDefault="00B0355D" w:rsidP="00ED12ED">
            <w:r w:rsidRPr="00EC779D">
              <w:rPr>
                <w:sz w:val="22"/>
                <w:szCs w:val="22"/>
              </w:rPr>
              <w:t>- ogrodzenie cmentarza wymaga remontu</w:t>
            </w:r>
          </w:p>
        </w:tc>
      </w:tr>
    </w:tbl>
    <w:p w:rsidR="00B0355D" w:rsidRDefault="00B0355D" w:rsidP="00706D99"/>
    <w:p w:rsidR="00B0355D" w:rsidRDefault="00B0355D" w:rsidP="00706D99"/>
    <w:tbl>
      <w:tblPr>
        <w:tblW w:w="9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3"/>
        <w:gridCol w:w="4857"/>
      </w:tblGrid>
      <w:tr w:rsidR="00B0355D" w:rsidRPr="003C3FC5">
        <w:trPr>
          <w:trHeight w:val="167"/>
        </w:trPr>
        <w:tc>
          <w:tcPr>
            <w:tcW w:w="4163" w:type="dxa"/>
          </w:tcPr>
          <w:p w:rsidR="00B0355D" w:rsidRPr="003C3FC5" w:rsidRDefault="00B0355D" w:rsidP="00ED12ED">
            <w:r>
              <w:rPr>
                <w:sz w:val="22"/>
                <w:szCs w:val="22"/>
              </w:rPr>
              <w:t>Szanse</w:t>
            </w:r>
          </w:p>
        </w:tc>
        <w:tc>
          <w:tcPr>
            <w:tcW w:w="4857" w:type="dxa"/>
          </w:tcPr>
          <w:p w:rsidR="00B0355D" w:rsidRPr="003C3FC5" w:rsidRDefault="00B0355D" w:rsidP="00ED12ED">
            <w:r>
              <w:rPr>
                <w:sz w:val="22"/>
                <w:szCs w:val="22"/>
              </w:rPr>
              <w:t>Zagrożenia</w:t>
            </w:r>
          </w:p>
        </w:tc>
      </w:tr>
      <w:tr w:rsidR="00B0355D" w:rsidRPr="003C3FC5">
        <w:trPr>
          <w:trHeight w:val="1411"/>
        </w:trPr>
        <w:tc>
          <w:tcPr>
            <w:tcW w:w="4163" w:type="dxa"/>
          </w:tcPr>
          <w:p w:rsidR="00B0355D" w:rsidRPr="003C3FC5" w:rsidRDefault="00B0355D" w:rsidP="00ED12ED">
            <w:r w:rsidRPr="003C3FC5">
              <w:rPr>
                <w:sz w:val="22"/>
                <w:szCs w:val="22"/>
              </w:rPr>
              <w:t xml:space="preserve">- przychylność władz samorządu gminnego </w:t>
            </w:r>
          </w:p>
          <w:p w:rsidR="00B0355D" w:rsidRPr="003C3FC5" w:rsidRDefault="00B0355D" w:rsidP="00ED12ED">
            <w:r w:rsidRPr="003C3FC5">
              <w:rPr>
                <w:sz w:val="22"/>
                <w:szCs w:val="22"/>
              </w:rPr>
              <w:t>- realizacja programu Leader + „Ziemia Gotyku”</w:t>
            </w:r>
          </w:p>
          <w:p w:rsidR="00B0355D" w:rsidRDefault="00B0355D" w:rsidP="00ED12ED">
            <w:r w:rsidRPr="003C3FC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łatwiejsze możliwości uzyskania zewnętrznych środków finansowych</w:t>
            </w:r>
          </w:p>
          <w:p w:rsidR="00B0355D" w:rsidRDefault="00B0355D" w:rsidP="00ED12ED">
            <w:r>
              <w:rPr>
                <w:sz w:val="22"/>
                <w:szCs w:val="22"/>
              </w:rPr>
              <w:t>- rozwój samorządności lokalnej</w:t>
            </w:r>
          </w:p>
          <w:p w:rsidR="00B0355D" w:rsidRDefault="00B0355D" w:rsidP="00ED12ED">
            <w:r>
              <w:rPr>
                <w:sz w:val="22"/>
                <w:szCs w:val="22"/>
              </w:rPr>
              <w:t>- większa aktywność społeczna</w:t>
            </w:r>
          </w:p>
          <w:p w:rsidR="00B0355D" w:rsidRPr="003C3FC5" w:rsidRDefault="00B0355D" w:rsidP="00ED12ED">
            <w:r>
              <w:rPr>
                <w:sz w:val="22"/>
                <w:szCs w:val="22"/>
              </w:rPr>
              <w:t>- przywrócenie tradycji pielgrzymek, wznowienie kultu Maryjnego</w:t>
            </w:r>
          </w:p>
        </w:tc>
        <w:tc>
          <w:tcPr>
            <w:tcW w:w="4857" w:type="dxa"/>
          </w:tcPr>
          <w:p w:rsidR="00B0355D" w:rsidRPr="003C3FC5" w:rsidRDefault="00B0355D" w:rsidP="00ED12ED">
            <w:r w:rsidRPr="003C3FC5">
              <w:rPr>
                <w:sz w:val="22"/>
                <w:szCs w:val="22"/>
              </w:rPr>
              <w:t>- niski budżet</w:t>
            </w:r>
            <w:r>
              <w:rPr>
                <w:sz w:val="22"/>
                <w:szCs w:val="22"/>
              </w:rPr>
              <w:t xml:space="preserve"> miejscowości</w:t>
            </w:r>
          </w:p>
          <w:p w:rsidR="00B0355D" w:rsidRPr="003C3FC5" w:rsidRDefault="00B0355D" w:rsidP="00ED12ED">
            <w:r w:rsidRPr="003C3FC5">
              <w:rPr>
                <w:sz w:val="22"/>
                <w:szCs w:val="22"/>
              </w:rPr>
              <w:t>- migracja ludności</w:t>
            </w:r>
          </w:p>
          <w:p w:rsidR="00B0355D" w:rsidRDefault="00B0355D" w:rsidP="00ED12ED">
            <w:r w:rsidRPr="003C3FC5">
              <w:rPr>
                <w:sz w:val="22"/>
                <w:szCs w:val="22"/>
              </w:rPr>
              <w:t>- słaby udział ludzi młodych</w:t>
            </w:r>
          </w:p>
          <w:p w:rsidR="00B0355D" w:rsidRDefault="00B0355D" w:rsidP="00ED12ED">
            <w:r>
              <w:rPr>
                <w:sz w:val="22"/>
                <w:szCs w:val="22"/>
              </w:rPr>
              <w:t>- mały przyrost naturalny</w:t>
            </w:r>
          </w:p>
          <w:p w:rsidR="00B0355D" w:rsidRPr="003C3FC5" w:rsidRDefault="00B0355D" w:rsidP="00ED12ED">
            <w:r>
              <w:rPr>
                <w:sz w:val="22"/>
                <w:szCs w:val="22"/>
              </w:rPr>
              <w:t>- chwiejna sytuacja rolnictwa</w:t>
            </w:r>
          </w:p>
          <w:p w:rsidR="00B0355D" w:rsidRPr="003C3FC5" w:rsidRDefault="00B0355D" w:rsidP="00ED12ED"/>
        </w:tc>
      </w:tr>
    </w:tbl>
    <w:p w:rsidR="00B0355D" w:rsidRDefault="00B0355D" w:rsidP="00706D99">
      <w:r>
        <w:t xml:space="preserve">     </w:t>
      </w:r>
    </w:p>
    <w:p w:rsidR="00B0355D" w:rsidRDefault="00B0355D" w:rsidP="00706D99"/>
    <w:p w:rsidR="00B0355D" w:rsidRDefault="00B0355D" w:rsidP="00706D99">
      <w:r>
        <w:t xml:space="preserve">                                                 </w:t>
      </w:r>
    </w:p>
    <w:p w:rsidR="00B0355D" w:rsidRPr="00ED798B" w:rsidRDefault="00B0355D" w:rsidP="00706D99">
      <w:pPr>
        <w:tabs>
          <w:tab w:val="left" w:pos="720"/>
        </w:tabs>
        <w:ind w:left="90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Wizja rozwoju miejscowości</w:t>
      </w:r>
    </w:p>
    <w:p w:rsidR="00B0355D" w:rsidRDefault="00B0355D" w:rsidP="00706D99">
      <w:r>
        <w:t>Diagnoza:</w:t>
      </w:r>
    </w:p>
    <w:p w:rsidR="00B0355D" w:rsidRDefault="00B0355D" w:rsidP="00706D99">
      <w:r>
        <w:t xml:space="preserve">Wieś wyróżnia się doskonałą lokalizacją. Przez teren miejscowości przebiegają drogi wojewódzka i powiatowa, które ułatwiają dobry dojazd do dużych ośrodków miejskich. W centrum wsi znajduje się zabytkowy kościół, zespół pałacowo-parkowy i karczma. Wieś jest typowo rolnicza, gospodarstwa mało i średnio towarowe są zadbane. Rolnicy produkują trzodę chlewna i mleko, pracuje duży zakład rolny. We wsi działa prężnie Koło Gospodyń Wiejskich, filia Ośrodka Zdrowia i Przedszkole. Za budynkiem dawnej szkoły jest zlokalizowane miejsce rekreacji i sportu dla dzieci i młodzieży. Centrum wsi upiększa klomb z nasadzeniami kwiatów, które są kontynuowane przy głównych ulicach i w ogródkach przydomowych. Kościół, plebania jak i plac w centrum wsi wymagają kompleksowego opracowania i remontu  i uzupełnień. </w:t>
      </w:r>
    </w:p>
    <w:p w:rsidR="00B0355D" w:rsidRDefault="00B0355D" w:rsidP="00706D99">
      <w:r>
        <w:t xml:space="preserve"> </w:t>
      </w:r>
    </w:p>
    <w:p w:rsidR="00B0355D" w:rsidRDefault="00B0355D" w:rsidP="00706D99">
      <w:r>
        <w:t>Wizja:</w:t>
      </w:r>
    </w:p>
    <w:p w:rsidR="00B0355D" w:rsidRDefault="00B0355D" w:rsidP="00706D99">
      <w:pPr>
        <w:rPr>
          <w:b/>
          <w:bCs/>
        </w:rPr>
      </w:pPr>
      <w:r>
        <w:rPr>
          <w:b/>
          <w:bCs/>
        </w:rPr>
        <w:t>MARZYMY, ABY NASZA WIEŚ</w:t>
      </w:r>
      <w:r w:rsidRPr="00761002">
        <w:rPr>
          <w:b/>
          <w:bCs/>
        </w:rPr>
        <w:t xml:space="preserve"> BYŁA CZYSTA, ZADBANA, ZGODNA Z NATURĄ I EKOLOGIĄ, BEZPIECZNA, DOBRZE SKOMUNIKOWANA, </w:t>
      </w:r>
      <w:r>
        <w:rPr>
          <w:b/>
          <w:bCs/>
        </w:rPr>
        <w:t xml:space="preserve">INTEGRUJĄCA </w:t>
      </w:r>
      <w:r w:rsidRPr="00761002">
        <w:rPr>
          <w:b/>
          <w:bCs/>
        </w:rPr>
        <w:t>WSZYSTKIE GRUPY SPOŁECZNE ORAZ ATRAKCYJNA NIE TYLKO DLA MIESZKAŃCÓW, ALE TAKŻE DLA TURYSTÓW I PIELGRZYMÓW.</w:t>
      </w: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r>
        <w:t>Pragniemy, żeby nasza wieś:</w:t>
      </w:r>
    </w:p>
    <w:p w:rsidR="00B0355D" w:rsidRDefault="00B0355D" w:rsidP="00706D99">
      <w:pPr>
        <w:numPr>
          <w:ilvl w:val="0"/>
          <w:numId w:val="6"/>
        </w:numPr>
      </w:pPr>
      <w:r>
        <w:t xml:space="preserve">posiadała lokalne centrum rekreacji i wypoczynku dla wszystkich grup wiekowych, </w:t>
      </w:r>
    </w:p>
    <w:p w:rsidR="00B0355D" w:rsidRDefault="00B0355D" w:rsidP="00706D99">
      <w:pPr>
        <w:numPr>
          <w:ilvl w:val="0"/>
          <w:numId w:val="6"/>
        </w:numPr>
      </w:pPr>
      <w:r>
        <w:t xml:space="preserve">posiadała rozwiniętą agroturystykę, </w:t>
      </w:r>
    </w:p>
    <w:p w:rsidR="00B0355D" w:rsidRDefault="00B0355D" w:rsidP="00706D99">
      <w:pPr>
        <w:numPr>
          <w:ilvl w:val="0"/>
          <w:numId w:val="6"/>
        </w:numPr>
      </w:pPr>
      <w:r>
        <w:t>posiadała większą ilość małych firm i zakładów usługowych związanych                         z agroturystyką,</w:t>
      </w:r>
    </w:p>
    <w:p w:rsidR="00B0355D" w:rsidRDefault="00B0355D" w:rsidP="00706D99">
      <w:pPr>
        <w:numPr>
          <w:ilvl w:val="0"/>
          <w:numId w:val="6"/>
        </w:numPr>
      </w:pPr>
      <w:r>
        <w:t>posiadała wyremontowane drogi, dobrze oświetlone z bezpiecznymi ścieżkami pieszo-rowerowymi,</w:t>
      </w:r>
    </w:p>
    <w:p w:rsidR="00B0355D" w:rsidRDefault="00B0355D" w:rsidP="00706D99">
      <w:pPr>
        <w:numPr>
          <w:ilvl w:val="0"/>
          <w:numId w:val="6"/>
        </w:numPr>
      </w:pPr>
      <w:r>
        <w:t xml:space="preserve">posiadała wyremontowaną i dobrze wyposażoną świetlicę z kafejką internetową, </w:t>
      </w:r>
    </w:p>
    <w:p w:rsidR="00B0355D" w:rsidRDefault="00B0355D" w:rsidP="00706D99">
      <w:pPr>
        <w:numPr>
          <w:ilvl w:val="0"/>
          <w:numId w:val="6"/>
        </w:numPr>
      </w:pPr>
      <w:r>
        <w:t>posiadała więcej połączeń autobusowych,</w:t>
      </w:r>
    </w:p>
    <w:p w:rsidR="00B0355D" w:rsidRDefault="00B0355D" w:rsidP="00706D99">
      <w:pPr>
        <w:numPr>
          <w:ilvl w:val="0"/>
          <w:numId w:val="6"/>
        </w:numPr>
      </w:pPr>
      <w:r>
        <w:t>by powstały nowe stowarzyszenia, np. klub młodzieży, klub seniora,</w:t>
      </w:r>
    </w:p>
    <w:p w:rsidR="00B0355D" w:rsidRDefault="00B0355D" w:rsidP="00706D99">
      <w:pPr>
        <w:numPr>
          <w:ilvl w:val="0"/>
          <w:numId w:val="6"/>
        </w:numPr>
      </w:pPr>
      <w:r>
        <w:t xml:space="preserve">aby wieś była bardziej ukwiecona i zadbana. </w:t>
      </w:r>
    </w:p>
    <w:p w:rsidR="00B0355D" w:rsidRDefault="00B0355D" w:rsidP="00706D99">
      <w:r>
        <w:t>Będziemy dążyć by:</w:t>
      </w:r>
    </w:p>
    <w:p w:rsidR="00B0355D" w:rsidRDefault="00B0355D" w:rsidP="00706D99">
      <w:pPr>
        <w:numPr>
          <w:ilvl w:val="0"/>
          <w:numId w:val="14"/>
        </w:numPr>
      </w:pPr>
      <w:r>
        <w:t>współpraca między działającymi na terenie wsi organizacjami a samorządem gminnym była bardziej owocna,</w:t>
      </w:r>
    </w:p>
    <w:p w:rsidR="00B0355D" w:rsidRDefault="00B0355D" w:rsidP="00706D99">
      <w:pPr>
        <w:numPr>
          <w:ilvl w:val="0"/>
          <w:numId w:val="14"/>
        </w:numPr>
      </w:pPr>
      <w:r>
        <w:t>rozwijały się gospodarstwa rodzinne i powstawały grupy producenckie,</w:t>
      </w:r>
    </w:p>
    <w:p w:rsidR="00B0355D" w:rsidRDefault="00B0355D" w:rsidP="00706D99">
      <w:pPr>
        <w:numPr>
          <w:ilvl w:val="0"/>
          <w:numId w:val="14"/>
        </w:numPr>
      </w:pPr>
      <w:r>
        <w:t>wzrosło poczucie bezpieczeństwa,</w:t>
      </w:r>
    </w:p>
    <w:p w:rsidR="00B0355D" w:rsidRDefault="00B0355D" w:rsidP="00706D99">
      <w:pPr>
        <w:numPr>
          <w:ilvl w:val="0"/>
          <w:numId w:val="14"/>
        </w:numPr>
      </w:pPr>
      <w:r>
        <w:t>wieś ponownie posiadała połączenia kolejowe (np. autobusy szynowe),</w:t>
      </w:r>
    </w:p>
    <w:p w:rsidR="00B0355D" w:rsidRDefault="00B0355D" w:rsidP="00706D99">
      <w:pPr>
        <w:numPr>
          <w:ilvl w:val="0"/>
          <w:numId w:val="14"/>
        </w:numPr>
      </w:pPr>
      <w:r>
        <w:t xml:space="preserve">młodzi mieszkańcy posiadali możliwości rozwoju pasji i talentów, </w:t>
      </w:r>
    </w:p>
    <w:p w:rsidR="00B0355D" w:rsidRDefault="00B0355D" w:rsidP="00706D99">
      <w:pPr>
        <w:numPr>
          <w:ilvl w:val="0"/>
          <w:numId w:val="14"/>
        </w:numPr>
      </w:pPr>
      <w:r>
        <w:t xml:space="preserve">mieszkańcy wsi byli bardziej aktywni, otwarci na nowe wyzwania, dbający o czystość i estetykę swojej małej ojczyzny, </w:t>
      </w:r>
    </w:p>
    <w:p w:rsidR="00B0355D" w:rsidRPr="00244C08" w:rsidRDefault="00B0355D" w:rsidP="00706D99">
      <w:pPr>
        <w:numPr>
          <w:ilvl w:val="0"/>
          <w:numId w:val="14"/>
        </w:numPr>
      </w:pPr>
      <w:r>
        <w:t>mieszkańcy wsi byli dumni ze swojej miejscowości.</w:t>
      </w: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pPr>
        <w:rPr>
          <w:b/>
          <w:bCs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OPIS PLANOWANYCH ZADAŃ INWESTYCYJNYCH I PRZEDSIĘWZIĘĆ NIEINWESTYCYJNYCH NA LATA 2012-2015</w:t>
      </w:r>
    </w:p>
    <w:p w:rsidR="00B0355D" w:rsidRDefault="00B0355D" w:rsidP="00706D99">
      <w:pPr>
        <w:rPr>
          <w:b/>
          <w:bCs/>
          <w:sz w:val="28"/>
          <w:szCs w:val="28"/>
        </w:rPr>
      </w:pPr>
    </w:p>
    <w:p w:rsidR="00B0355D" w:rsidRDefault="00B0355D" w:rsidP="00706D99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„Bezpieczna Wieś”</w:t>
      </w:r>
    </w:p>
    <w:p w:rsidR="00B0355D" w:rsidRDefault="00B0355D" w:rsidP="00B01E18">
      <w:pPr>
        <w:ind w:left="720"/>
        <w:rPr>
          <w:b/>
          <w:bCs/>
          <w:sz w:val="28"/>
          <w:szCs w:val="28"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A. Cele projektu</w:t>
      </w:r>
    </w:p>
    <w:p w:rsidR="00B0355D" w:rsidRDefault="00B0355D" w:rsidP="00706D99">
      <w:r>
        <w:t xml:space="preserve">Celem projektu jest podniesienie bezpieczeństwa życia mieszkańców, które wpłynie na wyższą jakość życia. </w:t>
      </w:r>
    </w:p>
    <w:p w:rsidR="00B0355D" w:rsidRDefault="00B0355D" w:rsidP="00706D99">
      <w:pPr>
        <w:rPr>
          <w:b/>
          <w:bCs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B. Przeznaczenie projektu, opis, trwałość</w:t>
      </w:r>
    </w:p>
    <w:p w:rsidR="00B0355D" w:rsidRDefault="00B0355D" w:rsidP="00706D99">
      <w:r>
        <w:t xml:space="preserve">Beneficjentami projektu będą wszyscy mieszkańcy wsi Nawra, mieszkańcy sąsiednich miejscowości, pielgrzymi przybywający do Sanktuarium. </w:t>
      </w:r>
    </w:p>
    <w:p w:rsidR="00B0355D" w:rsidRDefault="00B0355D" w:rsidP="00706D99">
      <w:r>
        <w:t xml:space="preserve">W ramach projektu przewiduje się: </w:t>
      </w:r>
    </w:p>
    <w:p w:rsidR="00B0355D" w:rsidRDefault="00B0355D" w:rsidP="00706D99">
      <w:r>
        <w:t>- oznakowanie poziome (pasy na jezdni) i pionowe (znak drogowy podświetlony) dwóch przejść dla pieszych przez jezdnię w centrum wsi,</w:t>
      </w:r>
    </w:p>
    <w:p w:rsidR="00B0355D" w:rsidRDefault="00B0355D" w:rsidP="00706D99">
      <w:r>
        <w:t>- nową lokalizację przystanku autobusowego przy kościele, budowa zatoczki i wiaty,</w:t>
      </w:r>
    </w:p>
    <w:p w:rsidR="00B0355D" w:rsidRDefault="00B0355D" w:rsidP="00706D99">
      <w:r>
        <w:t xml:space="preserve">- zagospodarowanie przykościelnego placu w centrum wsi czyli budowę parkingu, </w:t>
      </w:r>
    </w:p>
    <w:p w:rsidR="00B0355D" w:rsidRDefault="00B0355D" w:rsidP="00706D99">
      <w:r>
        <w:t>- budowę podjazdu dla niepełnosprawnych do Ośrodka Zdrowia,</w:t>
      </w:r>
    </w:p>
    <w:p w:rsidR="00B0355D" w:rsidRDefault="00B0355D" w:rsidP="00706D99">
      <w:r>
        <w:t>- dokończenie drogi (schetynówki) 350 m z Wybcza,</w:t>
      </w:r>
    </w:p>
    <w:p w:rsidR="00B0355D" w:rsidRDefault="00B0355D" w:rsidP="00706D99">
      <w:r>
        <w:t>- ogrodzenie i doposażenie placu zabaw.</w:t>
      </w:r>
    </w:p>
    <w:p w:rsidR="00B0355D" w:rsidRDefault="00B0355D" w:rsidP="00706D99">
      <w:pPr>
        <w:rPr>
          <w:b/>
          <w:bCs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C. Harmonogram realizacji</w:t>
      </w:r>
    </w:p>
    <w:p w:rsidR="00B0355D" w:rsidRDefault="00B0355D" w:rsidP="00706D99">
      <w:r>
        <w:t>Projekt będzie realizowany w dwóch etapach.</w:t>
      </w:r>
    </w:p>
    <w:p w:rsidR="00B0355D" w:rsidRDefault="00B0355D" w:rsidP="00706D99">
      <w:r>
        <w:t>Etap pierwszy – prace projektowe, ogłoszenie przetargu i wybór wykonawcy. Etap pierwszy planuje się zrealizować w 2012 roku.</w:t>
      </w:r>
    </w:p>
    <w:p w:rsidR="00B0355D" w:rsidRDefault="00B0355D" w:rsidP="00706D99">
      <w:r>
        <w:t>Etap drugi – realizacja prac</w:t>
      </w:r>
    </w:p>
    <w:p w:rsidR="00B0355D" w:rsidRDefault="00B0355D" w:rsidP="00706D99">
      <w:r>
        <w:t>Wykonania etapu drugiego planuje się w 2013 roku.</w:t>
      </w:r>
    </w:p>
    <w:p w:rsidR="00B0355D" w:rsidRDefault="00B0355D" w:rsidP="00706D99">
      <w:pPr>
        <w:rPr>
          <w:b/>
          <w:bCs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D. Kwota końcowa i źródła realizacji</w:t>
      </w:r>
    </w:p>
    <w:p w:rsidR="00B0355D" w:rsidRDefault="00B0355D" w:rsidP="00706D99">
      <w:r>
        <w:t xml:space="preserve">Źródłem finansowania będzie fundusz sołecki, fundusz gminny oraz inne fundusze zewnętrzne. </w:t>
      </w:r>
    </w:p>
    <w:p w:rsidR="00B0355D" w:rsidRDefault="00B0355D" w:rsidP="00706D99">
      <w:r w:rsidRPr="006C6485">
        <w:rPr>
          <w:b/>
          <w:bCs/>
        </w:rPr>
        <w:t>Szacunkowy koszt projektu</w:t>
      </w:r>
      <w:r>
        <w:t xml:space="preserve">  </w:t>
      </w:r>
      <w:r w:rsidRPr="006C6485">
        <w:rPr>
          <w:b/>
          <w:bCs/>
        </w:rPr>
        <w:t>–</w:t>
      </w:r>
      <w:r>
        <w:t xml:space="preserve"> </w:t>
      </w:r>
      <w:r>
        <w:rPr>
          <w:b/>
          <w:bCs/>
        </w:rPr>
        <w:t>113</w:t>
      </w:r>
      <w:r w:rsidRPr="006C6485">
        <w:rPr>
          <w:b/>
          <w:bCs/>
        </w:rPr>
        <w:t>.500</w:t>
      </w:r>
      <w:r>
        <w:t xml:space="preserve"> </w:t>
      </w:r>
      <w:r w:rsidRPr="00F202CF">
        <w:rPr>
          <w:b/>
          <w:bCs/>
        </w:rPr>
        <w:t>zł</w:t>
      </w:r>
    </w:p>
    <w:p w:rsidR="00B0355D" w:rsidRDefault="00B0355D" w:rsidP="00706D99">
      <w:r>
        <w:t xml:space="preserve">Etap pierwszy – prace projektowe – 18.000 zł </w:t>
      </w:r>
    </w:p>
    <w:p w:rsidR="00B0355D" w:rsidRDefault="00B0355D" w:rsidP="00706D99">
      <w:r>
        <w:t>Etap drugi – realizacja prac:</w:t>
      </w:r>
    </w:p>
    <w:p w:rsidR="00B0355D" w:rsidRDefault="00B0355D" w:rsidP="00706D99">
      <w:r>
        <w:t>- oznakowanie jezdni i znak drogowy – 1.500 zł</w:t>
      </w:r>
    </w:p>
    <w:p w:rsidR="00B0355D" w:rsidRDefault="00B0355D" w:rsidP="00706D99">
      <w:r>
        <w:t>- budowa zatoczki – 3.000 zł</w:t>
      </w:r>
    </w:p>
    <w:p w:rsidR="00B0355D" w:rsidRDefault="00B0355D" w:rsidP="00706D99">
      <w:r>
        <w:t>- postawienie wiaty – 5.000 zł</w:t>
      </w:r>
    </w:p>
    <w:p w:rsidR="00B0355D" w:rsidRDefault="00B0355D" w:rsidP="00706D99">
      <w:r>
        <w:t>- budowa parkingu –  30.000 zł</w:t>
      </w:r>
    </w:p>
    <w:p w:rsidR="00B0355D" w:rsidRDefault="00B0355D" w:rsidP="00706D99">
      <w:r>
        <w:t>- budowa podjazdu –  4.000 zł</w:t>
      </w:r>
    </w:p>
    <w:p w:rsidR="00B0355D" w:rsidRDefault="00B0355D" w:rsidP="00706D99">
      <w:r>
        <w:t>- dokończenie drogi („schetynówki”) 350 m – 42.000 zł</w:t>
      </w:r>
    </w:p>
    <w:p w:rsidR="00B0355D" w:rsidRDefault="00B0355D" w:rsidP="00706D99">
      <w:r>
        <w:t>- plac zabaw – 10.000 zł</w:t>
      </w:r>
    </w:p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Default="00B0355D" w:rsidP="00706D99"/>
    <w:p w:rsidR="00B0355D" w:rsidRPr="00B01E18" w:rsidRDefault="00B0355D" w:rsidP="00B01E18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B01E18">
        <w:rPr>
          <w:b/>
          <w:bCs/>
          <w:sz w:val="28"/>
          <w:szCs w:val="28"/>
        </w:rPr>
        <w:t>Projekt pn. „Remont elewacji kościoła parafialnego w Nawrze poprzez wymianę systemu drenarskiego oraz renowacja muru przykościelnego- ogrodzenia ”.</w:t>
      </w:r>
    </w:p>
    <w:p w:rsidR="00B0355D" w:rsidRPr="00E52B21" w:rsidRDefault="00B0355D" w:rsidP="00B01E18">
      <w:pPr>
        <w:rPr>
          <w:b/>
          <w:bCs/>
        </w:rPr>
      </w:pPr>
    </w:p>
    <w:p w:rsidR="00B0355D" w:rsidRPr="00587EF1" w:rsidRDefault="00B0355D" w:rsidP="00B01E18"/>
    <w:p w:rsidR="00B0355D" w:rsidRPr="00B01E18" w:rsidRDefault="00B0355D" w:rsidP="00B01E18">
      <w:pPr>
        <w:pStyle w:val="ListParagraph"/>
        <w:numPr>
          <w:ilvl w:val="0"/>
          <w:numId w:val="19"/>
        </w:numPr>
        <w:ind w:left="284" w:hanging="284"/>
        <w:rPr>
          <w:b/>
          <w:bCs/>
        </w:rPr>
      </w:pPr>
      <w:r w:rsidRPr="00B01E18">
        <w:rPr>
          <w:b/>
          <w:bCs/>
        </w:rPr>
        <w:t>Cele projektu</w:t>
      </w:r>
    </w:p>
    <w:p w:rsidR="00B0355D" w:rsidRDefault="00B0355D" w:rsidP="00B01E18">
      <w:pPr>
        <w:jc w:val="both"/>
      </w:pPr>
      <w:r w:rsidRPr="000844DA">
        <w:t xml:space="preserve">Celem projektu </w:t>
      </w:r>
      <w:r>
        <w:t>jest zachowanie dziedzictwa historycznego poprzez zachowanie obiektów i terenów przyległych o wartościach historycznych .</w:t>
      </w:r>
    </w:p>
    <w:p w:rsidR="00B0355D" w:rsidRDefault="00B0355D" w:rsidP="00B01E18">
      <w:pPr>
        <w:jc w:val="both"/>
      </w:pPr>
      <w:r>
        <w:t xml:space="preserve">Osiągnięcie powyższego celu nastąpi poprzez poprawę stanu murów kościoła w wyniku wymiany systemu drenarskiego oraz renowację muru przykościelnego w m-ci Nawra. </w:t>
      </w:r>
    </w:p>
    <w:p w:rsidR="00B0355D" w:rsidRPr="00587EF1" w:rsidRDefault="00B0355D" w:rsidP="00B01E18">
      <w:pPr>
        <w:jc w:val="both"/>
      </w:pPr>
      <w:r>
        <w:t xml:space="preserve">Realizacja </w:t>
      </w:r>
      <w:r w:rsidRPr="00587EF1">
        <w:t xml:space="preserve">projektu </w:t>
      </w:r>
      <w:r>
        <w:t>wpłynie na</w:t>
      </w:r>
      <w:r w:rsidRPr="00587EF1">
        <w:t xml:space="preserve"> </w:t>
      </w:r>
      <w:r>
        <w:t>poprawę atrakcyjność wsi oraz jej atrakcyjność turystyczną.</w:t>
      </w:r>
    </w:p>
    <w:p w:rsidR="00B0355D" w:rsidRDefault="00B0355D" w:rsidP="00B01E18">
      <w:pPr>
        <w:rPr>
          <w:b/>
          <w:bCs/>
        </w:rPr>
      </w:pPr>
    </w:p>
    <w:p w:rsidR="00B0355D" w:rsidRDefault="00B0355D" w:rsidP="00B01E18">
      <w:pPr>
        <w:rPr>
          <w:b/>
          <w:bCs/>
        </w:rPr>
      </w:pPr>
      <w:r>
        <w:rPr>
          <w:b/>
          <w:bCs/>
        </w:rPr>
        <w:t xml:space="preserve">B. </w:t>
      </w:r>
      <w:r w:rsidRPr="00B01E18">
        <w:rPr>
          <w:b/>
          <w:bCs/>
        </w:rPr>
        <w:t>Przeznaczenie projektu,  opis, trwałość</w:t>
      </w:r>
    </w:p>
    <w:p w:rsidR="00B0355D" w:rsidRDefault="00B0355D" w:rsidP="00B01E18">
      <w:pPr>
        <w:ind w:firstLine="708"/>
        <w:jc w:val="both"/>
      </w:pPr>
      <w:r w:rsidRPr="00587EF1">
        <w:t>Beneficjentami projektu</w:t>
      </w:r>
      <w:r>
        <w:t xml:space="preserve"> będą  mieszkańcy wsi Nawra</w:t>
      </w:r>
      <w:r w:rsidRPr="00587EF1">
        <w:t xml:space="preserve">  oraz okolicz</w:t>
      </w:r>
      <w:r>
        <w:t xml:space="preserve">nych miejscowości  jak Bogusławki, Głuchowo </w:t>
      </w:r>
      <w:r w:rsidRPr="00587EF1">
        <w:t xml:space="preserve"> .</w:t>
      </w:r>
      <w:r w:rsidRPr="00015C53">
        <w:t xml:space="preserve"> </w:t>
      </w:r>
    </w:p>
    <w:p w:rsidR="00B0355D" w:rsidRDefault="00B0355D" w:rsidP="00B01E18">
      <w:pPr>
        <w:ind w:firstLine="708"/>
        <w:jc w:val="both"/>
      </w:pPr>
      <w:r w:rsidRPr="00587EF1">
        <w:t xml:space="preserve">Zadanie przewidziane w projekcie </w:t>
      </w:r>
      <w:r>
        <w:t xml:space="preserve">dotyczy obiektu kościoła parafialnego Parafii Rzymsko-Katolickiej p.w. Św. Katarzyny Aleksandryjskiej w Nawrze </w:t>
      </w:r>
      <w:r w:rsidRPr="00587EF1">
        <w:t>zlokal</w:t>
      </w:r>
      <w:r>
        <w:t xml:space="preserve">izowanego  w centrum wsi Nawra na działce nr  110 </w:t>
      </w:r>
      <w:r w:rsidRPr="00587EF1">
        <w:t xml:space="preserve"> w rejonie o szczególnym znaczeniu dla z</w:t>
      </w:r>
      <w:r>
        <w:t xml:space="preserve">aspokajania potrzeb mieszkańców </w:t>
      </w:r>
      <w:r w:rsidRPr="00587EF1">
        <w:t>ze względu na ich położenie  oraz cech</w:t>
      </w:r>
      <w:r>
        <w:t xml:space="preserve">y funkcjonalno przestrzenne. </w:t>
      </w:r>
    </w:p>
    <w:p w:rsidR="00B0355D" w:rsidRPr="00587EF1" w:rsidRDefault="00B0355D" w:rsidP="00B01E18">
      <w:pPr>
        <w:jc w:val="both"/>
      </w:pPr>
    </w:p>
    <w:p w:rsidR="00B0355D" w:rsidRDefault="00B0355D" w:rsidP="00B01E18">
      <w:pPr>
        <w:ind w:firstLine="708"/>
        <w:jc w:val="both"/>
      </w:pPr>
      <w:r w:rsidRPr="00587EF1">
        <w:t>W ramach projektu przewiduję</w:t>
      </w:r>
      <w:r>
        <w:t xml:space="preserve"> się następujące zadania</w:t>
      </w:r>
      <w:r w:rsidRPr="00587EF1">
        <w:t>:</w:t>
      </w:r>
    </w:p>
    <w:p w:rsidR="00B0355D" w:rsidRDefault="00B0355D" w:rsidP="00B01E18">
      <w:pPr>
        <w:ind w:left="284" w:hanging="284"/>
      </w:pPr>
      <w:r>
        <w:t>-   naprawa istniejącego systemu drenarskiego przy murach kościoła w celu zabezpieczenia przed zawilgoceniami,</w:t>
      </w:r>
    </w:p>
    <w:p w:rsidR="00B0355D" w:rsidRDefault="00B0355D" w:rsidP="00B01E18">
      <w:r>
        <w:t>-   renowacja muru przykościelnego ( ogrodzenia ),</w:t>
      </w:r>
    </w:p>
    <w:p w:rsidR="00B0355D" w:rsidRDefault="00B0355D" w:rsidP="00B01E18">
      <w:r>
        <w:t xml:space="preserve">-   naprawą furtek wejściowych. </w:t>
      </w:r>
    </w:p>
    <w:p w:rsidR="00B0355D" w:rsidRDefault="00B0355D" w:rsidP="00B01E18">
      <w:pPr>
        <w:ind w:firstLine="708"/>
        <w:jc w:val="both"/>
      </w:pPr>
      <w:r w:rsidRPr="00587EF1">
        <w:t xml:space="preserve">Po zakończeniu realizacji projektu bezpośrednią opieką nad </w:t>
      </w:r>
      <w:r>
        <w:t>obiektem będzie sprawowała Parafia Rzymsko-Katolicka p.w. Św. Katarzyny Aleksandryjskiej w Nawrze.</w:t>
      </w:r>
    </w:p>
    <w:p w:rsidR="00B0355D" w:rsidRPr="00015C53" w:rsidRDefault="00B0355D" w:rsidP="00B01E18">
      <w:pPr>
        <w:jc w:val="both"/>
      </w:pPr>
      <w:r w:rsidRPr="00587EF1">
        <w:t xml:space="preserve">                                                                                                                                                      </w:t>
      </w:r>
    </w:p>
    <w:p w:rsidR="00B0355D" w:rsidRDefault="00B0355D" w:rsidP="00B01E18">
      <w:pPr>
        <w:rPr>
          <w:b/>
          <w:bCs/>
        </w:rPr>
      </w:pPr>
      <w:r>
        <w:rPr>
          <w:b/>
          <w:bCs/>
        </w:rPr>
        <w:t xml:space="preserve">C. </w:t>
      </w:r>
      <w:r w:rsidRPr="00587EF1">
        <w:rPr>
          <w:b/>
          <w:bCs/>
        </w:rPr>
        <w:t>Harmonogram realizacji</w:t>
      </w:r>
      <w:r>
        <w:rPr>
          <w:b/>
          <w:bCs/>
        </w:rPr>
        <w:t>, kwota końcowa</w:t>
      </w:r>
      <w:r w:rsidRPr="00587EF1">
        <w:rPr>
          <w:b/>
          <w:bCs/>
        </w:rPr>
        <w:t xml:space="preserve"> i źródła finansowania</w:t>
      </w:r>
    </w:p>
    <w:p w:rsidR="00B0355D" w:rsidRPr="00587EF1" w:rsidRDefault="00B0355D" w:rsidP="00B01E18">
      <w:pPr>
        <w:jc w:val="both"/>
      </w:pPr>
      <w:r w:rsidRPr="00B332D7">
        <w:t>Zadanie przewidzi</w:t>
      </w:r>
      <w:r>
        <w:t>ano do realizacji w roku 2013.</w:t>
      </w:r>
    </w:p>
    <w:p w:rsidR="00B0355D" w:rsidRDefault="00B0355D" w:rsidP="00B01E18">
      <w:pPr>
        <w:jc w:val="both"/>
      </w:pPr>
      <w:r w:rsidRPr="00587EF1">
        <w:t>Szacunkowy koszt</w:t>
      </w:r>
      <w:r>
        <w:t xml:space="preserve"> realizacji projektu wyniesie  ok.  420</w:t>
      </w:r>
      <w:r w:rsidRPr="00587EF1">
        <w:t>.000 zł.</w:t>
      </w:r>
    </w:p>
    <w:p w:rsidR="00B0355D" w:rsidRDefault="00B0355D" w:rsidP="00B01E18">
      <w:pPr>
        <w:tabs>
          <w:tab w:val="left" w:pos="8222"/>
        </w:tabs>
        <w:jc w:val="both"/>
      </w:pPr>
      <w:r>
        <w:t xml:space="preserve">   </w:t>
      </w:r>
    </w:p>
    <w:p w:rsidR="00B0355D" w:rsidRPr="00587EF1" w:rsidRDefault="00B0355D" w:rsidP="00B01E18">
      <w:pPr>
        <w:jc w:val="both"/>
      </w:pPr>
      <w:r>
        <w:t>Koszty realizacji projektu planuje się pokryć z dwóch źródeł:</w:t>
      </w:r>
    </w:p>
    <w:p w:rsidR="00B0355D" w:rsidRPr="00587EF1" w:rsidRDefault="00B0355D" w:rsidP="00B01E18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Europejski Fundusz Rolnego</w:t>
      </w:r>
      <w:r w:rsidRPr="00587EF1">
        <w:t xml:space="preserve"> Rozwoju Obszarów Wiejskich w ramach Programu Rozwoju Obszarów Wiejskich 2007 -13, działanie – </w:t>
      </w:r>
      <w:r>
        <w:t>„Odnowa i rozwój wsi” ,</w:t>
      </w:r>
    </w:p>
    <w:p w:rsidR="00B0355D" w:rsidRDefault="00B0355D" w:rsidP="00B01E18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>
        <w:t>Parafia w Nawrze.</w:t>
      </w:r>
    </w:p>
    <w:p w:rsidR="00B0355D" w:rsidRDefault="00B0355D" w:rsidP="00B01E18">
      <w:pPr>
        <w:jc w:val="both"/>
      </w:pPr>
    </w:p>
    <w:p w:rsidR="00B0355D" w:rsidRDefault="00B0355D" w:rsidP="00B01E18">
      <w:pPr>
        <w:jc w:val="both"/>
      </w:pPr>
      <w:r>
        <w:t>Zgodnie z założonym planem finansowanie będzie wyglądać następująco:</w:t>
      </w:r>
    </w:p>
    <w:p w:rsidR="00B0355D" w:rsidRDefault="00B0355D" w:rsidP="00B01E18">
      <w:pPr>
        <w:jc w:val="both"/>
      </w:pPr>
      <w:r>
        <w:t xml:space="preserve">- wnioskowana kwota z programu „Odnowa i rozwój wsi” – 75% kosztów </w:t>
      </w:r>
    </w:p>
    <w:p w:rsidR="00B0355D" w:rsidRDefault="00B0355D" w:rsidP="00B01E18">
      <w:pPr>
        <w:jc w:val="both"/>
      </w:pPr>
      <w:r>
        <w:t>- Parafia w Nawrze – pozostałe koszty</w:t>
      </w:r>
    </w:p>
    <w:p w:rsidR="00B0355D" w:rsidRDefault="00B0355D" w:rsidP="00B01E18">
      <w:pPr>
        <w:jc w:val="both"/>
      </w:pPr>
    </w:p>
    <w:p w:rsidR="00B0355D" w:rsidRPr="00015C53" w:rsidRDefault="00B0355D" w:rsidP="00B01E18">
      <w:pPr>
        <w:jc w:val="both"/>
        <w:rPr>
          <w:b/>
          <w:bCs/>
        </w:rPr>
      </w:pPr>
      <w:r>
        <w:rPr>
          <w:b/>
          <w:bCs/>
        </w:rPr>
        <w:t xml:space="preserve">D. </w:t>
      </w:r>
      <w:r w:rsidRPr="00015C53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B0355D" w:rsidRPr="000841BF" w:rsidRDefault="00B0355D" w:rsidP="00B01E18">
      <w:pPr>
        <w:pStyle w:val="Heading4"/>
        <w:spacing w:line="240" w:lineRule="auto"/>
        <w:rPr>
          <w:sz w:val="24"/>
          <w:szCs w:val="24"/>
        </w:rPr>
      </w:pPr>
    </w:p>
    <w:p w:rsidR="00B0355D" w:rsidRDefault="00B0355D" w:rsidP="00B01E18">
      <w:pPr>
        <w:ind w:firstLine="360"/>
        <w:jc w:val="both"/>
      </w:pPr>
      <w:r w:rsidRPr="000841BF">
        <w:t xml:space="preserve">Projekt jest zlokalizowany na terenie stanowiącym obszar o szczególnym znaczeniu dla zaspokojenia potrzeb mieszkańców </w:t>
      </w:r>
      <w:r>
        <w:t xml:space="preserve">ze względu na ich położenie oraz cechy funkcjonalno-przestrzenne. </w:t>
      </w:r>
    </w:p>
    <w:p w:rsidR="00B0355D" w:rsidRDefault="00B0355D" w:rsidP="00B01E18">
      <w:pPr>
        <w:jc w:val="both"/>
      </w:pPr>
      <w:r>
        <w:t xml:space="preserve">Wieś przecina droga wojewódzka stanowiąca ciąg komunikacyjny pomiędzy Miastem Chełmża, a Bydgoszczą. </w:t>
      </w:r>
    </w:p>
    <w:p w:rsidR="00B0355D" w:rsidRDefault="00B0355D" w:rsidP="00B01E18">
      <w:r>
        <w:t xml:space="preserve">Wieś Nawra jest miejscowością atrakcyjną turystycznie, gdzie zlokalizowane są: kościół gotycki, pałac z XVIII w oraz zabytkowy budynek byłej karczmy. </w:t>
      </w:r>
    </w:p>
    <w:p w:rsidR="00B0355D" w:rsidRDefault="00B0355D" w:rsidP="00B01E18">
      <w:pPr>
        <w:rPr>
          <w:b/>
          <w:bCs/>
        </w:rPr>
      </w:pPr>
      <w:r>
        <w:t>Obszar objęty projektem „Remont elewacji kościoła parafialnego w Nawrze poprzez wymianę systemu drenarskiego oraz renowacja muru przykościelnego-ogrodzenia ”.</w:t>
      </w:r>
    </w:p>
    <w:p w:rsidR="00B0355D" w:rsidRDefault="00B0355D" w:rsidP="00B01E18">
      <w:r>
        <w:t xml:space="preserve"> leży w centrum wsi w rejonie zwartej zabudowy miejscowości przy głównej drodze przecinającej wieś w sąsiedztwie obiektu świetlicy wiejskiej oraz ośrodka zdrowia. Kościół parafialny służy mieszkańcom wsi Nawra jak i wsi okolicznych, a jego wartość historyczna stanowi o atrakcyjności turystycznej miejscowości. </w:t>
      </w:r>
    </w:p>
    <w:p w:rsidR="00B0355D" w:rsidRDefault="00B0355D" w:rsidP="00B01E18">
      <w:pPr>
        <w:rPr>
          <w:b/>
          <w:bCs/>
        </w:rPr>
      </w:pPr>
    </w:p>
    <w:p w:rsidR="00B0355D" w:rsidRDefault="00B0355D" w:rsidP="00B01E18">
      <w:pPr>
        <w:rPr>
          <w:b/>
          <w:bCs/>
          <w:sz w:val="28"/>
          <w:szCs w:val="28"/>
        </w:rPr>
      </w:pPr>
    </w:p>
    <w:p w:rsidR="00B0355D" w:rsidRDefault="00B0355D" w:rsidP="00706D99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„Piękno Historii”</w:t>
      </w:r>
    </w:p>
    <w:p w:rsidR="00B0355D" w:rsidRDefault="00B0355D" w:rsidP="00B01E18">
      <w:pPr>
        <w:ind w:left="720"/>
        <w:rPr>
          <w:b/>
          <w:bCs/>
          <w:sz w:val="28"/>
          <w:szCs w:val="28"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A. Cele projektu</w:t>
      </w:r>
    </w:p>
    <w:p w:rsidR="00B0355D" w:rsidRPr="00CF0174" w:rsidRDefault="00B0355D" w:rsidP="00706D99">
      <w:r>
        <w:t>Celem projektu jest podniesienie estetyki i czystości wsi, które wpłyną na wyższą jakość życia mieszkańców, zwiększenie atrakcyjności miejscowości dla turystów i pielgrzymów oraz budowanie poczucia odpowiedzialności za wspólne mienie.</w:t>
      </w: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B. Przeznaczenie projektu, opis, trwałość</w:t>
      </w:r>
    </w:p>
    <w:p w:rsidR="00B0355D" w:rsidRDefault="00B0355D" w:rsidP="00706D99">
      <w:r>
        <w:t xml:space="preserve">Beneficjentami będą wszyscy mieszkańcy MIEJSCOWOŚCI Nawra, mieszkańcy sąsiednich miejscowości oraz przybysze – turyści i pielgrzymi. </w:t>
      </w:r>
    </w:p>
    <w:p w:rsidR="00B0355D" w:rsidRDefault="00B0355D" w:rsidP="00706D99">
      <w:r>
        <w:t xml:space="preserve">W ramach projektu przewiduje się: </w:t>
      </w:r>
    </w:p>
    <w:p w:rsidR="00B0355D" w:rsidRDefault="00B0355D" w:rsidP="00706D99">
      <w:r>
        <w:t>- remont dachu i elewacji kościoła, wymiana pokrycia dachu, naprawa elewacji,</w:t>
      </w:r>
    </w:p>
    <w:p w:rsidR="00B0355D" w:rsidRDefault="00B0355D" w:rsidP="00706D99">
      <w:r>
        <w:t>- remont wnętrza kościoła i części ruchomych,</w:t>
      </w:r>
    </w:p>
    <w:p w:rsidR="00B0355D" w:rsidRDefault="00B0355D" w:rsidP="00706D99">
      <w:r>
        <w:t>- remont dachu plebanii, wymiana pokrycia dachu, dachówka,</w:t>
      </w:r>
    </w:p>
    <w:p w:rsidR="00B0355D" w:rsidRDefault="00B0355D" w:rsidP="00706D99">
      <w:r>
        <w:t xml:space="preserve">- remont ogrodzeń 3 kapliczek (jedna stoi przy wyjeździe w kierunku Bydgoszczy, druga przy wyjeździe do Bogusławek i trzecia stojąca w centrum wsi), </w:t>
      </w:r>
    </w:p>
    <w:p w:rsidR="00B0355D" w:rsidRDefault="00B0355D" w:rsidP="00706D99">
      <w:r>
        <w:t xml:space="preserve">- budowę bramy i ogrodzenia cmentarza parafialnego położonego za wsią (długość ogrodzenia ok.250 m; podmurówka i słupki kamienne, żerdzie i brama metalowa), </w:t>
      </w:r>
    </w:p>
    <w:p w:rsidR="00B0355D" w:rsidRDefault="00B0355D" w:rsidP="00706D99">
      <w:r>
        <w:t>- uzupełnienie zadrzewienia i nasadzeń kwiatowych na placu przykościelnym i skwerku          w centrum wsi (drzewa – np. jarzębina</w:t>
      </w:r>
      <w:r w:rsidRPr="00964AA8">
        <w:t xml:space="preserve"> </w:t>
      </w:r>
      <w:r>
        <w:rPr>
          <w:rStyle w:val="Strong"/>
          <w:b w:val="0"/>
          <w:bCs w:val="0"/>
        </w:rPr>
        <w:t xml:space="preserve"> </w:t>
      </w:r>
      <w:r w:rsidRPr="00964AA8">
        <w:rPr>
          <w:rStyle w:val="Strong"/>
          <w:b w:val="0"/>
          <w:bCs w:val="0"/>
        </w:rPr>
        <w:t>pospolit</w:t>
      </w:r>
      <w:r>
        <w:rPr>
          <w:rStyle w:val="Strong"/>
          <w:b w:val="0"/>
          <w:bCs w:val="0"/>
        </w:rPr>
        <w:t>a</w:t>
      </w:r>
      <w:r>
        <w:t xml:space="preserve">, lipa drobnolistna, </w:t>
      </w:r>
      <w:r w:rsidRPr="00964AA8">
        <w:rPr>
          <w:rStyle w:val="Strong"/>
          <w:b w:val="0"/>
          <w:bCs w:val="0"/>
        </w:rPr>
        <w:t>robinia biała</w:t>
      </w:r>
      <w:r>
        <w:t xml:space="preserve">, </w:t>
      </w:r>
      <w:r w:rsidRPr="00964AA8">
        <w:rPr>
          <w:rStyle w:val="Strong"/>
          <w:b w:val="0"/>
          <w:bCs w:val="0"/>
        </w:rPr>
        <w:t>grusza drobnoowocowa</w:t>
      </w:r>
      <w:r>
        <w:rPr>
          <w:rStyle w:val="Strong"/>
          <w:b w:val="0"/>
          <w:bCs w:val="0"/>
        </w:rPr>
        <w:t>;</w:t>
      </w:r>
      <w:r w:rsidRPr="00964AA8">
        <w:t xml:space="preserve"> </w:t>
      </w:r>
      <w:r>
        <w:t>krzewy – np. jałowiec pośredni, jaśminowiec wonny, kwiaty rabatkowe nasadzane wraz ze zmianami pór roku). Odpowiedzialną za zieleń wiejską (podlewanie, pielęgnacja, uzupełnianie nasadzeń) będzie osoba wyznaczona przez Radę Sołecką,</w:t>
      </w:r>
    </w:p>
    <w:p w:rsidR="00B0355D" w:rsidRDefault="00B0355D" w:rsidP="00706D99">
      <w:r>
        <w:t>- stworzenie poprzez realizację kompleksowego planu zagospodarowania wizerunku estetycznej wsi, zgodnej z ekologią.</w:t>
      </w:r>
    </w:p>
    <w:p w:rsidR="00B0355D" w:rsidRDefault="00B0355D" w:rsidP="00706D99">
      <w:pPr>
        <w:rPr>
          <w:b/>
          <w:bCs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C. Harmonogram realizacji</w:t>
      </w:r>
    </w:p>
    <w:p w:rsidR="00B0355D" w:rsidRDefault="00B0355D" w:rsidP="00706D99">
      <w:r>
        <w:t>Projekt będzie realizowany w dwóch etapach.</w:t>
      </w:r>
    </w:p>
    <w:p w:rsidR="00B0355D" w:rsidRDefault="00B0355D" w:rsidP="00706D99">
      <w:r>
        <w:t>Etap pierwszy – prace projektowe, wybór wykonawcy zgodnie z obowiązującą procedurą.. Etap pierwszy planuje się zrealizować w 2012 roku.</w:t>
      </w:r>
    </w:p>
    <w:p w:rsidR="00B0355D" w:rsidRDefault="00B0355D" w:rsidP="00706D99">
      <w:r>
        <w:t>Etap drugi – realizacja prac</w:t>
      </w:r>
    </w:p>
    <w:p w:rsidR="00B0355D" w:rsidRDefault="00B0355D" w:rsidP="00706D99">
      <w:r>
        <w:t>Wykonania etapu drugiego planuje się w 2013 roku.</w:t>
      </w:r>
    </w:p>
    <w:p w:rsidR="00B0355D" w:rsidRDefault="00B0355D" w:rsidP="00706D99">
      <w:pPr>
        <w:rPr>
          <w:b/>
          <w:bCs/>
        </w:rPr>
      </w:pPr>
    </w:p>
    <w:p w:rsidR="00B0355D" w:rsidRPr="00A362A9" w:rsidRDefault="00B0355D" w:rsidP="00706D99">
      <w:pPr>
        <w:rPr>
          <w:b/>
          <w:bCs/>
        </w:rPr>
      </w:pPr>
      <w:r w:rsidRPr="00A362A9">
        <w:rPr>
          <w:b/>
          <w:bCs/>
        </w:rPr>
        <w:t>D. Kwota końcowa i źródła realizacji</w:t>
      </w:r>
    </w:p>
    <w:p w:rsidR="00B0355D" w:rsidRDefault="00B0355D" w:rsidP="00706D99">
      <w:r>
        <w:t>Źródłem finansowania będzie fundusz sołecki, fundusz gminny oraz inne fundusze zewnętrzne</w:t>
      </w:r>
    </w:p>
    <w:p w:rsidR="00B0355D" w:rsidRDefault="00B0355D" w:rsidP="00706D99">
      <w:pPr>
        <w:rPr>
          <w:b/>
          <w:bCs/>
        </w:rPr>
      </w:pPr>
      <w:r>
        <w:rPr>
          <w:b/>
          <w:bCs/>
        </w:rPr>
        <w:t xml:space="preserve">Szacunkowy koszt remontu kościoła i plebani </w:t>
      </w:r>
      <w:r w:rsidRPr="006C6485">
        <w:rPr>
          <w:b/>
          <w:bCs/>
        </w:rPr>
        <w:t>–</w:t>
      </w:r>
      <w:r>
        <w:t xml:space="preserve"> </w:t>
      </w:r>
      <w:r w:rsidRPr="003375A6">
        <w:rPr>
          <w:b/>
          <w:bCs/>
        </w:rPr>
        <w:t>495.000 zł</w:t>
      </w:r>
    </w:p>
    <w:p w:rsidR="00B0355D" w:rsidRDefault="00B0355D" w:rsidP="00706D99">
      <w:pPr>
        <w:rPr>
          <w:b/>
          <w:bCs/>
        </w:rPr>
      </w:pPr>
      <w:r>
        <w:rPr>
          <w:b/>
          <w:bCs/>
        </w:rPr>
        <w:t>Niemożliwa jest wycena remontu wnętrza i części ruchomych kościoła  bez przeprowadzenia badań konserwatorskich</w:t>
      </w:r>
    </w:p>
    <w:p w:rsidR="00B0355D" w:rsidRDefault="00B0355D" w:rsidP="00706D99">
      <w:pPr>
        <w:rPr>
          <w:b/>
          <w:bCs/>
        </w:rPr>
      </w:pPr>
      <w:r w:rsidRPr="006C6485">
        <w:rPr>
          <w:b/>
          <w:bCs/>
        </w:rPr>
        <w:t>Szacunkowy koszt projektu</w:t>
      </w:r>
      <w:r>
        <w:t xml:space="preserve"> (pozostałe punkty projektu) </w:t>
      </w:r>
      <w:r w:rsidRPr="006C6485">
        <w:rPr>
          <w:b/>
          <w:bCs/>
        </w:rPr>
        <w:t>–</w:t>
      </w:r>
      <w:r>
        <w:rPr>
          <w:b/>
          <w:bCs/>
        </w:rPr>
        <w:t xml:space="preserve"> 44.600 zł</w:t>
      </w:r>
    </w:p>
    <w:p w:rsidR="00B0355D" w:rsidRDefault="00B0355D" w:rsidP="00706D99">
      <w:r>
        <w:t>Etap pierwszy – Plan zagospodarowania – 15.000 zł</w:t>
      </w:r>
    </w:p>
    <w:p w:rsidR="00B0355D" w:rsidRDefault="00B0355D" w:rsidP="00706D99">
      <w:r>
        <w:t xml:space="preserve">                       – Program prac konserwatorskich – 20.000 zł </w:t>
      </w:r>
    </w:p>
    <w:p w:rsidR="00B0355D" w:rsidRDefault="00B0355D" w:rsidP="00706D99">
      <w:r>
        <w:t>Etap drugi – realizacja prac:</w:t>
      </w:r>
    </w:p>
    <w:p w:rsidR="00B0355D" w:rsidRDefault="00B0355D" w:rsidP="00706D99">
      <w:r>
        <w:t>– remont 3 kapliczek – 3.600 zł</w:t>
      </w:r>
    </w:p>
    <w:p w:rsidR="00B0355D" w:rsidRDefault="00B0355D" w:rsidP="00706D99">
      <w:r>
        <w:t>– uzupełnienie zieleni – 6.000 zł</w:t>
      </w:r>
    </w:p>
    <w:p w:rsidR="00B0355D" w:rsidRDefault="00B0355D" w:rsidP="00706D99">
      <w:r>
        <w:t>– koszt remontów kościoła i plebanii możliwy po ustaleniu programu prac konserwatorskich, obecnie szacowany na 400.000 zł (kościół), 95.000 zł (plebania)</w:t>
      </w:r>
    </w:p>
    <w:p w:rsidR="00B0355D" w:rsidRDefault="00B0355D" w:rsidP="00706D99"/>
    <w:p w:rsidR="00B0355D" w:rsidRPr="00F531B1" w:rsidRDefault="00B0355D" w:rsidP="00706D99"/>
    <w:p w:rsidR="00B0355D" w:rsidRDefault="00B0355D" w:rsidP="00706D99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„Nasze Talenty”</w:t>
      </w:r>
    </w:p>
    <w:p w:rsidR="00B0355D" w:rsidRDefault="00B0355D" w:rsidP="00B01E18">
      <w:pPr>
        <w:ind w:left="720"/>
        <w:rPr>
          <w:b/>
          <w:bCs/>
          <w:sz w:val="28"/>
          <w:szCs w:val="28"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A. Cele projektu</w:t>
      </w:r>
    </w:p>
    <w:p w:rsidR="00B0355D" w:rsidRDefault="00B0355D" w:rsidP="00706D99">
      <w:r>
        <w:t>Celem projektu jest zachowanie dziedzictwa kulturowego poprzez kultywowanie tradycji ludowych, rozwój pasji i talentów mieszkańców wsi, zahamowanie odpływu  młodych ludzi, rozwijanie umiejętności wspólnej zabawy, integracja społeczności lokalnej.</w:t>
      </w:r>
    </w:p>
    <w:p w:rsidR="00B0355D" w:rsidRPr="00FB2CC4" w:rsidRDefault="00B0355D" w:rsidP="00706D99"/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B. Przeznaczenie projektu, opis, trwałość</w:t>
      </w:r>
    </w:p>
    <w:p w:rsidR="00B0355D" w:rsidRDefault="00B0355D" w:rsidP="00706D99">
      <w:r>
        <w:t xml:space="preserve">Beneficjentami będą wszyscy mieszkańcy wsi Nawra oraz mieszkańcy sąsiednich miejscowości. </w:t>
      </w:r>
    </w:p>
    <w:p w:rsidR="00B0355D" w:rsidRDefault="00B0355D" w:rsidP="00706D99">
      <w:r>
        <w:t>W ramach projektu przewiduje się:</w:t>
      </w:r>
    </w:p>
    <w:p w:rsidR="00B0355D" w:rsidRDefault="00B0355D" w:rsidP="00706D99">
      <w:r>
        <w:t>- adaptację poddasza dawnej szkoły (80m2) na pracownię rękodzieła, pracownię internetową  i audio-wizualną oraz ich wyposażenie. Planowany jest remont – wydzielenie pomieszczeń, postawienie ścianek działowych założenie instalacji elektrycznej i internetowej, montaż okien, drzwi, malowanie ścian, remont podłogi, instalacja ogrzewania. Konieczny będzie zakup stołów, krzeseł, regałów, sztalug oraz zestawu głośników, wieży, komputera, monitora i zatrudnienie instruktora – osoby odpowiedzialnej za działalność świetlicy;</w:t>
      </w:r>
    </w:p>
    <w:p w:rsidR="00B0355D" w:rsidRDefault="00B0355D" w:rsidP="00706D99">
      <w:r>
        <w:t>- remont i adaptacja domku gospodarczego przy plebani na salkę dla młodzieży (40 m2)         z kominkiem.</w:t>
      </w:r>
    </w:p>
    <w:p w:rsidR="00B0355D" w:rsidRDefault="00B0355D" w:rsidP="00706D99">
      <w:pPr>
        <w:rPr>
          <w:b/>
          <w:bCs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C. Harmonogram realizacji</w:t>
      </w:r>
    </w:p>
    <w:p w:rsidR="00B0355D" w:rsidRDefault="00B0355D" w:rsidP="00706D99">
      <w:r>
        <w:t>Projekt będzie realizowany w dwóch etapach.</w:t>
      </w:r>
    </w:p>
    <w:p w:rsidR="00B0355D" w:rsidRDefault="00B0355D" w:rsidP="00706D99">
      <w:r>
        <w:t>Etap pierwszy – prace projektowe, wybór wykonawcy zgodnie z obowiązującą procedurą.. Etap pierwszy planuje się zrealizować w 2012 roku.</w:t>
      </w:r>
    </w:p>
    <w:p w:rsidR="00B0355D" w:rsidRDefault="00B0355D" w:rsidP="00706D99">
      <w:r>
        <w:t>Etap drugi – realizacja prac</w:t>
      </w:r>
    </w:p>
    <w:p w:rsidR="00B0355D" w:rsidRDefault="00B0355D" w:rsidP="00706D99">
      <w:pPr>
        <w:rPr>
          <w:b/>
          <w:bCs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D. Kwota końcowa i źródła realizacji</w:t>
      </w:r>
    </w:p>
    <w:p w:rsidR="00B0355D" w:rsidRDefault="00B0355D" w:rsidP="00706D99">
      <w:r>
        <w:t>Źródłem finansowania będzie fundusz sołecki, fundusz gminny oraz inne fundusze zewnętrzne.</w:t>
      </w:r>
    </w:p>
    <w:p w:rsidR="00B0355D" w:rsidRDefault="00B0355D" w:rsidP="00706D99">
      <w:pPr>
        <w:rPr>
          <w:b/>
          <w:bCs/>
        </w:rPr>
      </w:pPr>
      <w:r w:rsidRPr="006C6485">
        <w:rPr>
          <w:b/>
          <w:bCs/>
        </w:rPr>
        <w:t>Szacunkowy koszt projektu</w:t>
      </w:r>
      <w:r>
        <w:rPr>
          <w:b/>
          <w:bCs/>
        </w:rPr>
        <w:t xml:space="preserve"> </w:t>
      </w:r>
      <w:r w:rsidRPr="006C6485">
        <w:rPr>
          <w:b/>
          <w:bCs/>
        </w:rPr>
        <w:t>–</w:t>
      </w:r>
      <w:r>
        <w:rPr>
          <w:b/>
          <w:bCs/>
        </w:rPr>
        <w:t xml:space="preserve"> 35.000  zł</w:t>
      </w:r>
    </w:p>
    <w:p w:rsidR="00B0355D" w:rsidRDefault="00B0355D" w:rsidP="00706D99">
      <w:r>
        <w:t>Etap pierwszy – prace projektowe – 4.000 zł</w:t>
      </w:r>
    </w:p>
    <w:p w:rsidR="00B0355D" w:rsidRDefault="00B0355D" w:rsidP="00706D99">
      <w:r>
        <w:t>Etap drugi – realizacja prac:</w:t>
      </w:r>
    </w:p>
    <w:p w:rsidR="00B0355D" w:rsidRDefault="00B0355D" w:rsidP="00706D99">
      <w:r>
        <w:t>- adaptacja poddasza – 16.000 zł</w:t>
      </w:r>
    </w:p>
    <w:p w:rsidR="00B0355D" w:rsidRDefault="00B0355D" w:rsidP="00706D99">
      <w:r>
        <w:t>- wyposażenie – 7.000 zł</w:t>
      </w:r>
    </w:p>
    <w:p w:rsidR="00B0355D" w:rsidRDefault="00B0355D" w:rsidP="00706D99">
      <w:r>
        <w:t>- remont i adaptacja salki domku gospodarczego – 8.000 zł</w:t>
      </w:r>
    </w:p>
    <w:p w:rsidR="00B0355D" w:rsidRDefault="00B0355D" w:rsidP="00706D99"/>
    <w:p w:rsidR="00B0355D" w:rsidRDefault="00B0355D" w:rsidP="00706D99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„Zabawy z Tradycją”</w:t>
      </w:r>
    </w:p>
    <w:p w:rsidR="00B0355D" w:rsidRDefault="00B0355D" w:rsidP="00B01E18">
      <w:pPr>
        <w:ind w:left="720"/>
        <w:rPr>
          <w:b/>
          <w:bCs/>
          <w:sz w:val="28"/>
          <w:szCs w:val="28"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A. Cele projektu</w:t>
      </w:r>
    </w:p>
    <w:p w:rsidR="00B0355D" w:rsidRDefault="00B0355D" w:rsidP="00706D99">
      <w:r>
        <w:t>Celem projektu jest  propagowanie dawnych zwyczajów i tradycji, zwiększenie aktywności mieszkańców wsi, rozwijanie umiejętności wspólnej zabawy, integracja społeczności lokalnej, stworzenie możliwość rozwoju pasji i różnych umiejętności mieszkańców wsi niezależnie od wieku.</w:t>
      </w:r>
    </w:p>
    <w:p w:rsidR="00B0355D" w:rsidRDefault="00B0355D" w:rsidP="00706D99">
      <w:pPr>
        <w:rPr>
          <w:b/>
          <w:bCs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B. Przeznaczenie projektu, opis, trwałość</w:t>
      </w:r>
    </w:p>
    <w:p w:rsidR="00B0355D" w:rsidRDefault="00B0355D" w:rsidP="00706D99">
      <w:r>
        <w:t xml:space="preserve">Beneficjentami będą wszyscy mieszkańcy wsi Nawra oraz mieszkańcy sąsiednich miejscowości. </w:t>
      </w:r>
    </w:p>
    <w:p w:rsidR="00B0355D" w:rsidRDefault="00B0355D" w:rsidP="00706D99">
      <w:r>
        <w:t>W ramach projektu przewiduje się:</w:t>
      </w:r>
    </w:p>
    <w:p w:rsidR="00B0355D" w:rsidRPr="00361A01" w:rsidRDefault="00B0355D" w:rsidP="00706D99">
      <w:pPr>
        <w:rPr>
          <w:sz w:val="22"/>
          <w:szCs w:val="22"/>
        </w:rPr>
      </w:pPr>
      <w:r>
        <w:t xml:space="preserve">- organizację imprez cyklicznych: </w:t>
      </w:r>
      <w:r w:rsidRPr="004C068B">
        <w:t>Festyn Dożynkowy + Karczma Nawrzańska</w:t>
      </w:r>
      <w:r>
        <w:rPr>
          <w:sz w:val="22"/>
          <w:szCs w:val="22"/>
        </w:rPr>
        <w:t xml:space="preserve">, </w:t>
      </w:r>
      <w:r w:rsidRPr="004C068B">
        <w:t xml:space="preserve">Święto wsi </w:t>
      </w:r>
      <w:r>
        <w:t>–</w:t>
      </w:r>
      <w:r w:rsidRPr="004C068B">
        <w:t xml:space="preserve"> odpust</w:t>
      </w:r>
      <w:r>
        <w:t xml:space="preserve">, </w:t>
      </w:r>
      <w:r w:rsidRPr="004C068B">
        <w:t>Spotkanie wielkanocne</w:t>
      </w:r>
      <w:r>
        <w:t xml:space="preserve">, </w:t>
      </w:r>
      <w:r w:rsidRPr="004C068B">
        <w:t>Zając</w:t>
      </w:r>
      <w:r>
        <w:t>zek</w:t>
      </w:r>
      <w:r w:rsidRPr="004C068B">
        <w:t xml:space="preserve"> dla przedszkolaków</w:t>
      </w:r>
      <w:r>
        <w:t xml:space="preserve">, </w:t>
      </w:r>
      <w:r w:rsidRPr="004C068B">
        <w:t>Spotkanie opłatkowe</w:t>
      </w:r>
      <w:r>
        <w:t xml:space="preserve">, </w:t>
      </w:r>
      <w:r w:rsidRPr="004C068B">
        <w:t>„Śledzik”</w:t>
      </w:r>
      <w:r>
        <w:t xml:space="preserve">, </w:t>
      </w:r>
      <w:r w:rsidRPr="004C068B">
        <w:t>„Tłusty Czwartek”</w:t>
      </w:r>
      <w:r>
        <w:t xml:space="preserve">, </w:t>
      </w:r>
      <w:r w:rsidRPr="004C068B">
        <w:t>Dzień Kobiet</w:t>
      </w:r>
      <w:r>
        <w:t xml:space="preserve">, </w:t>
      </w:r>
      <w:r w:rsidRPr="004C068B">
        <w:t>Dzień Matki</w:t>
      </w:r>
      <w:r>
        <w:t xml:space="preserve">, </w:t>
      </w:r>
      <w:r w:rsidRPr="004C068B">
        <w:t>Dzień Dziecka</w:t>
      </w:r>
      <w:r>
        <w:t xml:space="preserve">, </w:t>
      </w:r>
      <w:r w:rsidRPr="004C068B">
        <w:t>Festyn „Majówka”</w:t>
      </w:r>
    </w:p>
    <w:p w:rsidR="00B0355D" w:rsidRDefault="00B0355D" w:rsidP="00706D99">
      <w:r>
        <w:t xml:space="preserve">Festyn rodzinny, </w:t>
      </w:r>
      <w:r w:rsidRPr="004C068B">
        <w:t>Zabawa Sylwestrowa</w:t>
      </w:r>
      <w:r>
        <w:t>, t</w:t>
      </w:r>
      <w:r w:rsidRPr="004C068B">
        <w:t>urniej</w:t>
      </w:r>
      <w:r>
        <w:t>e</w:t>
      </w:r>
      <w:r w:rsidRPr="004C068B">
        <w:t xml:space="preserve"> sportow</w:t>
      </w:r>
      <w:r>
        <w:t xml:space="preserve">e, </w:t>
      </w:r>
      <w:r w:rsidRPr="004C068B">
        <w:t xml:space="preserve">Mistrzostwa </w:t>
      </w:r>
      <w:r>
        <w:t xml:space="preserve">Sołeckie. </w:t>
      </w:r>
    </w:p>
    <w:p w:rsidR="00B0355D" w:rsidRDefault="00B0355D" w:rsidP="00706D99">
      <w:r>
        <w:t>Program przewiduje imprezę popularyzującą relikt grodziska w Nawrze – Bogusławach.</w:t>
      </w:r>
    </w:p>
    <w:p w:rsidR="00B0355D" w:rsidRPr="004C068B" w:rsidRDefault="00B0355D" w:rsidP="00706D99">
      <w:r>
        <w:t>Organizatorami imprez będą: Koło Gospodyń Wiejskich, Rada Sołecka , Rada Parafialna oraz mieszkańcy wsi.</w:t>
      </w:r>
    </w:p>
    <w:p w:rsidR="00B0355D" w:rsidRDefault="00B0355D" w:rsidP="00706D99">
      <w:pPr>
        <w:rPr>
          <w:b/>
          <w:bCs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C. Harmonogram realizacji</w:t>
      </w:r>
    </w:p>
    <w:p w:rsidR="00B0355D" w:rsidRDefault="00B0355D" w:rsidP="00706D99">
      <w:r>
        <w:t xml:space="preserve">Realizacja projektu będzie cykliczna każdego roku w okresie obowiązywania planu. Dopuszcza się uzupełnianie planu imprez o nowe elementy zgłaszane przez mieszkańców. </w:t>
      </w:r>
    </w:p>
    <w:p w:rsidR="00B0355D" w:rsidRDefault="00B0355D" w:rsidP="00706D99">
      <w:pPr>
        <w:rPr>
          <w:b/>
          <w:bCs/>
        </w:rPr>
      </w:pPr>
    </w:p>
    <w:p w:rsidR="00B0355D" w:rsidRPr="00F531B1" w:rsidRDefault="00B0355D" w:rsidP="00706D99">
      <w:pPr>
        <w:rPr>
          <w:b/>
          <w:bCs/>
        </w:rPr>
      </w:pPr>
      <w:r w:rsidRPr="00F531B1">
        <w:rPr>
          <w:b/>
          <w:bCs/>
        </w:rPr>
        <w:t>Kwota końcowa i źródła realizacji</w:t>
      </w:r>
    </w:p>
    <w:p w:rsidR="00B0355D" w:rsidRDefault="00B0355D" w:rsidP="00706D99">
      <w:r>
        <w:t>Źródłem finansowania będzie fundusz sołecki, fundusz gminny oraz inne fundusze zewnętrzne, ewentualni sponsorzy</w:t>
      </w:r>
    </w:p>
    <w:p w:rsidR="00B0355D" w:rsidRPr="00F37337" w:rsidRDefault="00B0355D" w:rsidP="00706D99">
      <w:pPr>
        <w:rPr>
          <w:b/>
          <w:bCs/>
        </w:rPr>
      </w:pPr>
      <w:r w:rsidRPr="00F37337">
        <w:rPr>
          <w:b/>
          <w:bCs/>
        </w:rPr>
        <w:t>Szacunkowy koszt projektu – 6.000 zł</w:t>
      </w:r>
    </w:p>
    <w:p w:rsidR="00B0355D" w:rsidRPr="00C40746" w:rsidRDefault="00B0355D" w:rsidP="00706D99">
      <w:pPr>
        <w:rPr>
          <w:b/>
          <w:bCs/>
        </w:rPr>
      </w:pPr>
    </w:p>
    <w:p w:rsidR="00B0355D" w:rsidRPr="0074392F" w:rsidRDefault="00B0355D" w:rsidP="00706D99"/>
    <w:p w:rsidR="00B0355D" w:rsidRDefault="00B0355D" w:rsidP="0070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OPIS PLANOWANYCH ZADAŃ  INWESTYCYJNYCH I PRZEDSIĘWZIĘĆ  AKTYWIZUJĄCYCH SPOŁECZNOŚĆ LOKALNĄ NA LATA 2016-2019</w:t>
      </w:r>
    </w:p>
    <w:p w:rsidR="00B0355D" w:rsidRDefault="00B0355D" w:rsidP="00706D99"/>
    <w:p w:rsidR="00B0355D" w:rsidRDefault="00B0355D" w:rsidP="00706D99">
      <w:pPr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„Bezpieczna Wieś”</w:t>
      </w:r>
    </w:p>
    <w:p w:rsidR="00B0355D" w:rsidRPr="007C4F90" w:rsidRDefault="00B0355D" w:rsidP="00706D99">
      <w:pPr>
        <w:rPr>
          <w:b/>
          <w:bCs/>
        </w:rPr>
      </w:pPr>
      <w:r w:rsidRPr="007C4F90">
        <w:rPr>
          <w:b/>
          <w:bCs/>
        </w:rPr>
        <w:t>A. Cele projektu</w:t>
      </w:r>
    </w:p>
    <w:p w:rsidR="00B0355D" w:rsidRDefault="00B0355D" w:rsidP="00706D99">
      <w:r>
        <w:t xml:space="preserve">Celem projektu jest podniesienie bezpieczeństwa życia mieszkańców, które wpłynie na wyższą jakość życia. </w:t>
      </w:r>
    </w:p>
    <w:p w:rsidR="00B0355D" w:rsidRDefault="00B0355D" w:rsidP="00706D99">
      <w:pPr>
        <w:rPr>
          <w:b/>
          <w:bCs/>
        </w:rPr>
      </w:pPr>
    </w:p>
    <w:p w:rsidR="00B0355D" w:rsidRPr="007C4F90" w:rsidRDefault="00B0355D" w:rsidP="00706D99">
      <w:pPr>
        <w:rPr>
          <w:b/>
          <w:bCs/>
        </w:rPr>
      </w:pPr>
      <w:r w:rsidRPr="007C4F90">
        <w:rPr>
          <w:b/>
          <w:bCs/>
        </w:rPr>
        <w:t>B. Przeznaczenie projektu, opis, trwałość</w:t>
      </w:r>
    </w:p>
    <w:p w:rsidR="00B0355D" w:rsidRDefault="00B0355D" w:rsidP="00706D99">
      <w:r>
        <w:t xml:space="preserve">Beneficjentami będą wszyscy mieszkańcy wsi Nawra oraz mieszkańcy sąsiednich miejscowości . </w:t>
      </w:r>
    </w:p>
    <w:p w:rsidR="00B0355D" w:rsidRDefault="00B0355D" w:rsidP="00706D99">
      <w:r>
        <w:t>W ramach projektu przewiduje się:</w:t>
      </w:r>
    </w:p>
    <w:p w:rsidR="00B0355D" w:rsidRDefault="00B0355D" w:rsidP="00706D99">
      <w:r>
        <w:t xml:space="preserve">- budowę chodnika pieszo-rowerowego o długości 1,5 km po prawej stronie drogi wojewódzkiej od wsi w kierunku Wybcza, </w:t>
      </w:r>
    </w:p>
    <w:p w:rsidR="00B0355D" w:rsidRDefault="00B0355D" w:rsidP="00706D99">
      <w:r>
        <w:t xml:space="preserve">- dokończenie drogi Nawra – Izabelin 1100 metrów, </w:t>
      </w:r>
    </w:p>
    <w:p w:rsidR="00B0355D" w:rsidRDefault="00B0355D" w:rsidP="00706D99">
      <w:r>
        <w:t xml:space="preserve">- dokończenie drogi powiatowej Nawra – Dworzec Kolejowy z budową chodnika (2 km), </w:t>
      </w:r>
    </w:p>
    <w:p w:rsidR="00B0355D" w:rsidRDefault="00B0355D" w:rsidP="00706D99">
      <w:r>
        <w:t xml:space="preserve">- poprawę oświetlenia (10 lamp) i stanu drogi wojewódzkiej Nawra – Wybcz oraz Nawra – Dębiny </w:t>
      </w:r>
    </w:p>
    <w:p w:rsidR="00B0355D" w:rsidRDefault="00B0355D" w:rsidP="00706D99">
      <w:pPr>
        <w:rPr>
          <w:b/>
          <w:bCs/>
        </w:rPr>
      </w:pPr>
    </w:p>
    <w:p w:rsidR="00B0355D" w:rsidRPr="007C4F90" w:rsidRDefault="00B0355D" w:rsidP="00706D99">
      <w:pPr>
        <w:rPr>
          <w:b/>
          <w:bCs/>
        </w:rPr>
      </w:pPr>
      <w:r w:rsidRPr="007C4F90">
        <w:rPr>
          <w:b/>
          <w:bCs/>
        </w:rPr>
        <w:t>C. Harmonogram realizacji</w:t>
      </w:r>
    </w:p>
    <w:p w:rsidR="00B0355D" w:rsidRDefault="00B0355D" w:rsidP="00706D99">
      <w:r>
        <w:t xml:space="preserve">Projekt będzie realizowany w latach 2016-2019. </w:t>
      </w:r>
    </w:p>
    <w:p w:rsidR="00B0355D" w:rsidRDefault="00B0355D" w:rsidP="00706D99">
      <w:pPr>
        <w:rPr>
          <w:b/>
          <w:bCs/>
        </w:rPr>
      </w:pPr>
    </w:p>
    <w:p w:rsidR="00B0355D" w:rsidRPr="007C4F90" w:rsidRDefault="00B0355D" w:rsidP="00706D99">
      <w:pPr>
        <w:rPr>
          <w:b/>
          <w:bCs/>
        </w:rPr>
      </w:pPr>
      <w:r w:rsidRPr="007C4F90">
        <w:rPr>
          <w:b/>
          <w:bCs/>
        </w:rPr>
        <w:t>D. Kwota końcowa i źródła realizacji</w:t>
      </w:r>
    </w:p>
    <w:p w:rsidR="00B0355D" w:rsidRDefault="00B0355D" w:rsidP="00706D99">
      <w:r>
        <w:t>Źródłem finansowania będzie fundusz sołecki, fundusz gminny oraz inne fundusze zewnętrzne</w:t>
      </w:r>
    </w:p>
    <w:p w:rsidR="00B0355D" w:rsidRDefault="00B0355D" w:rsidP="00706D99">
      <w:r>
        <w:t>Ze względu na ogólny charakter projektu wycena może być przedstawiona po wykonaniu projektów wstępnych</w:t>
      </w:r>
    </w:p>
    <w:p w:rsidR="00B0355D" w:rsidRDefault="00B0355D" w:rsidP="00706D99">
      <w:pPr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„Sport i Zdrowie”</w:t>
      </w:r>
    </w:p>
    <w:p w:rsidR="00B0355D" w:rsidRPr="00FB3BBD" w:rsidRDefault="00B0355D" w:rsidP="00706D99">
      <w:pPr>
        <w:rPr>
          <w:b/>
          <w:bCs/>
        </w:rPr>
      </w:pPr>
      <w:r w:rsidRPr="00FB3BBD">
        <w:rPr>
          <w:b/>
          <w:bCs/>
        </w:rPr>
        <w:t>A. Cele projektu</w:t>
      </w:r>
    </w:p>
    <w:p w:rsidR="00B0355D" w:rsidRDefault="00B0355D" w:rsidP="00706D99">
      <w:r>
        <w:t>Celem projektu jest poprawa jakości życia poprzez stworzenie możliwości rekreacji, amatorskiego uprawiania sportu, warunków do wspólnego spędzania czasu, aktywizacji młodych mieszkańców wsi</w:t>
      </w:r>
    </w:p>
    <w:p w:rsidR="00B0355D" w:rsidRDefault="00B0355D" w:rsidP="00706D99">
      <w:pPr>
        <w:rPr>
          <w:b/>
          <w:bCs/>
        </w:rPr>
      </w:pPr>
    </w:p>
    <w:p w:rsidR="00B0355D" w:rsidRPr="00FB3BBD" w:rsidRDefault="00B0355D" w:rsidP="00706D99">
      <w:pPr>
        <w:rPr>
          <w:b/>
          <w:bCs/>
        </w:rPr>
      </w:pPr>
      <w:r w:rsidRPr="00FB3BBD">
        <w:rPr>
          <w:b/>
          <w:bCs/>
        </w:rPr>
        <w:t>B. Przeznaczenie projektu, opis, trwałość</w:t>
      </w:r>
    </w:p>
    <w:p w:rsidR="00B0355D" w:rsidRDefault="00B0355D" w:rsidP="00706D99">
      <w:r>
        <w:t>Beneficjentami będą wszyscy mieszkańcy wsi Nawra.</w:t>
      </w:r>
    </w:p>
    <w:p w:rsidR="00B0355D" w:rsidRDefault="00B0355D" w:rsidP="00706D99">
      <w:r>
        <w:t>W ramach projektu przewiduje się:</w:t>
      </w:r>
    </w:p>
    <w:p w:rsidR="00B0355D" w:rsidRDefault="00B0355D" w:rsidP="00706D99">
      <w:r>
        <w:t xml:space="preserve">- budowę zaplecza obiektów sportowych na działce Nr 47/1 stanowiącej własność gminy Chełmża. Działka położona jest w sąsiedztwie istniejących boisk sportowych. </w:t>
      </w:r>
    </w:p>
    <w:p w:rsidR="00B0355D" w:rsidRDefault="00B0355D" w:rsidP="00706D99">
      <w:r>
        <w:t xml:space="preserve">Planowana jest budowa budynku o powierzchni 80 m2 z możliwością rozbudowy.                W budynku znajdą pomieszczenia: szatnie, sanitariaty, sala ze stołem pingpongowym, siłownia. </w:t>
      </w:r>
    </w:p>
    <w:p w:rsidR="00B0355D" w:rsidRDefault="00B0355D" w:rsidP="00706D99">
      <w:pPr>
        <w:rPr>
          <w:b/>
          <w:bCs/>
        </w:rPr>
      </w:pP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C. Harmonogram realizacji</w:t>
      </w:r>
    </w:p>
    <w:p w:rsidR="00B0355D" w:rsidRDefault="00B0355D" w:rsidP="00706D99">
      <w:r>
        <w:t xml:space="preserve">Projekt będzie realizowany w latach 2016-2019. </w:t>
      </w:r>
    </w:p>
    <w:p w:rsidR="00B0355D" w:rsidRDefault="00B0355D" w:rsidP="00706D99">
      <w:pPr>
        <w:rPr>
          <w:b/>
          <w:bCs/>
        </w:rPr>
      </w:pP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D. Kwota końcowa i źródła realizacji</w:t>
      </w:r>
    </w:p>
    <w:p w:rsidR="00B0355D" w:rsidRDefault="00B0355D" w:rsidP="00706D99">
      <w:r>
        <w:t>Źródłem finansowania będzie fundusz sołecki, fundusz gminny oraz inne fundusze zewnętrzne</w:t>
      </w:r>
    </w:p>
    <w:p w:rsidR="00B0355D" w:rsidRDefault="00B0355D" w:rsidP="00706D99">
      <w:r>
        <w:t>Ze względu na ogólny charakter projektu wycena może być przedstawiona po wykonaniu projektów wstępnych.</w:t>
      </w:r>
    </w:p>
    <w:p w:rsidR="00B0355D" w:rsidRDefault="00B0355D" w:rsidP="00706D99">
      <w:pPr>
        <w:ind w:left="360"/>
      </w:pPr>
    </w:p>
    <w:p w:rsidR="00B0355D" w:rsidRDefault="00B0355D" w:rsidP="00706D99">
      <w:pPr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pn. „Zielona Wieś”</w:t>
      </w: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A. Cele projektu</w:t>
      </w:r>
    </w:p>
    <w:p w:rsidR="00B0355D" w:rsidRDefault="00B0355D" w:rsidP="00706D99">
      <w:r>
        <w:t>Poprawa stanu czystości wsi, jakości życia jej mieszkańców</w:t>
      </w:r>
    </w:p>
    <w:p w:rsidR="00B0355D" w:rsidRDefault="00B0355D" w:rsidP="00706D99">
      <w:pPr>
        <w:rPr>
          <w:b/>
          <w:bCs/>
        </w:rPr>
      </w:pP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B. Przeznaczenie projektu, opis, trwałość</w:t>
      </w:r>
    </w:p>
    <w:p w:rsidR="00B0355D" w:rsidRDefault="00B0355D" w:rsidP="00706D99">
      <w:r>
        <w:t>Beneficjentami będą wszyscy mieszkańcy wsi Nawra.</w:t>
      </w:r>
    </w:p>
    <w:p w:rsidR="00B0355D" w:rsidRDefault="00B0355D" w:rsidP="00706D99">
      <w:r>
        <w:t>W ramach projektu przewiduje się:</w:t>
      </w:r>
    </w:p>
    <w:p w:rsidR="00B0355D" w:rsidRDefault="00B0355D" w:rsidP="00706D99">
      <w:r>
        <w:t xml:space="preserve">- budowę gminnej kanalizacji wsi, </w:t>
      </w:r>
    </w:p>
    <w:p w:rsidR="00B0355D" w:rsidRDefault="00B0355D" w:rsidP="00706D99">
      <w:r>
        <w:t xml:space="preserve">- zagospodarowanie i oczyszczenie trzech stawów na terenie wsi, </w:t>
      </w:r>
    </w:p>
    <w:p w:rsidR="00B0355D" w:rsidRDefault="00B0355D" w:rsidP="00706D99">
      <w:r>
        <w:t xml:space="preserve">- rozwój agroturystyki, </w:t>
      </w:r>
    </w:p>
    <w:p w:rsidR="00B0355D" w:rsidRDefault="00B0355D" w:rsidP="00706D99">
      <w:r>
        <w:t xml:space="preserve">- budowę domu socjalnego na działce gminnej Nr 4/9, </w:t>
      </w:r>
    </w:p>
    <w:p w:rsidR="00B0355D" w:rsidRDefault="00B0355D" w:rsidP="00706D99">
      <w:r>
        <w:t>- planuje się częściowe odtworzenie wczesnośredniowiecznego grodziska w Nawrze – Bogusławkach.</w:t>
      </w:r>
    </w:p>
    <w:p w:rsidR="00B0355D" w:rsidRDefault="00B0355D" w:rsidP="00706D99">
      <w:pPr>
        <w:rPr>
          <w:b/>
          <w:bCs/>
        </w:rPr>
      </w:pP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C. Harmonogram realizacji</w:t>
      </w:r>
    </w:p>
    <w:p w:rsidR="00B0355D" w:rsidRDefault="00B0355D" w:rsidP="00706D99">
      <w:r>
        <w:t xml:space="preserve">Projekt będzie realizowany w latach 2016-2019. </w:t>
      </w:r>
    </w:p>
    <w:p w:rsidR="00B0355D" w:rsidRDefault="00B0355D" w:rsidP="00706D99">
      <w:pPr>
        <w:rPr>
          <w:b/>
          <w:bCs/>
        </w:rPr>
      </w:pPr>
    </w:p>
    <w:p w:rsidR="00B0355D" w:rsidRPr="008A4EC3" w:rsidRDefault="00B0355D" w:rsidP="00706D99">
      <w:pPr>
        <w:rPr>
          <w:b/>
          <w:bCs/>
        </w:rPr>
      </w:pPr>
      <w:r w:rsidRPr="008A4EC3">
        <w:rPr>
          <w:b/>
          <w:bCs/>
        </w:rPr>
        <w:t>D. Kwota końcowa i źródła realizacji</w:t>
      </w:r>
    </w:p>
    <w:p w:rsidR="00B0355D" w:rsidRDefault="00B0355D" w:rsidP="00706D99">
      <w:r>
        <w:t>Źródłem finansowania będzie fundusz sołecki, fundusz gminny oraz inne fundusze zewnętrzne</w:t>
      </w:r>
    </w:p>
    <w:p w:rsidR="00B0355D" w:rsidRPr="00B87477" w:rsidRDefault="00B0355D" w:rsidP="00706D99">
      <w:r>
        <w:t>Ze względu na ogólny charakter projektu wycena może być przedstawiona po wykonaniu projektów wstępnych.</w:t>
      </w:r>
    </w:p>
    <w:p w:rsidR="00B0355D" w:rsidRDefault="00B0355D" w:rsidP="0070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OPIS I CHARAKTERYSTYKA OBSZARÓW O SZCZEGÓŁNYM ZNACZENIU DLA POTRZEB MIESZKAŃCÓW</w:t>
      </w:r>
    </w:p>
    <w:p w:rsidR="00B0355D" w:rsidRDefault="00B0355D" w:rsidP="00706D99">
      <w:pPr>
        <w:ind w:left="360"/>
      </w:pPr>
    </w:p>
    <w:p w:rsidR="00B0355D" w:rsidRDefault="00B0355D" w:rsidP="00706D99">
      <w:r w:rsidRPr="00CB032B">
        <w:t xml:space="preserve">Projekt jest zlokalizowany na terenie stanowiącym obszar o szczególnym znaczeniu dla zaspokojenia potrzeb mieszkańców sprzyjających nawiązywaniu kontaktów społecznych </w:t>
      </w:r>
      <w:r>
        <w:t xml:space="preserve">     </w:t>
      </w:r>
      <w:r w:rsidRPr="00CB032B">
        <w:t xml:space="preserve">ze względu na ich położenie oraz cechy funkcjonalno-przestrzenne. </w:t>
      </w:r>
    </w:p>
    <w:p w:rsidR="00B0355D" w:rsidRDefault="00B0355D" w:rsidP="00706D99">
      <w:r>
        <w:t>Nawra</w:t>
      </w:r>
      <w:r w:rsidRPr="00F51165">
        <w:t xml:space="preserve">  </w:t>
      </w:r>
      <w:r>
        <w:t>jest</w:t>
      </w:r>
      <w:r w:rsidRPr="00F51165">
        <w:t xml:space="preserve"> </w:t>
      </w:r>
      <w:r>
        <w:t xml:space="preserve">wysuniętą najdalej na zachód miejscowości gminy Chełmża. Wieś graniczy           z gminami: Łubianka i Kijewo Królewskie. Miejscowość </w:t>
      </w:r>
      <w:r w:rsidRPr="00DA3C77">
        <w:t>przecina droga powiatowa</w:t>
      </w:r>
      <w:r>
        <w:t xml:space="preserve"> Nr 551      z Wąbrzeźna do Bydgoszczy. Wieś Nawra wyróżnia się znanym zespołem zabytków zlokalizowanych w centrum wsi. Obejmuje on gotycki kościół p.w. św. Katarzyny Aleksandryjskiej z cmentarzem o cechach zabytkowych i plebanią oraz zespół pałacowo – parkowo – folwarczny. Niepowtarzalny charakter miejscowości uzupełniają: budynek dawnej szkoły, zabytkowa karczma oraz 3 przydrożne kapliczki i stawy. Architektura wsi pomimo licznych przebudowań ma jednolity charakter do czego przyczynia się skwer w centrum wsi  z nasadzeniami kwiatów i zachowany starodrzew. Na północnym krańcu sołectwa znajduje się relikt wczesnośredniowiecznego grodziska. Projekt „Piękno Historii” będzie zapobiegać degradacji tych miejsc.</w:t>
      </w:r>
    </w:p>
    <w:p w:rsidR="00B0355D" w:rsidRDefault="00B0355D" w:rsidP="00706D99">
      <w:r>
        <w:t>We wsi znajdują się 4 przystanki autobusowe i sklep wielofunkcyjny. Droga przebiegająca przez wieś tworzy dwa ostre zakręty i charakteryzuje się bardzo dużym natężeniem ruchu. Jest to obszar</w:t>
      </w:r>
      <w:r w:rsidRPr="00DA1490">
        <w:t xml:space="preserve"> objęty projektem </w:t>
      </w:r>
      <w:r>
        <w:t>„Bezpieczna wieś</w:t>
      </w:r>
      <w:r w:rsidRPr="00DA1490">
        <w:t>”</w:t>
      </w:r>
      <w:r>
        <w:t xml:space="preserve">, którego realizacja wpłynie pozytywnie na życie mieszkańców. W Nawrze zlokalizowany jest duży zespół rekreacyjny z świetlicą, miejscem odpoczynku, placem zabaw i boiskiem sportowym. Działa prężnie KGW i Koło Żywego Różańca organizując na terenie w/w obiektów imprezy, które aktywizują nie tylko mieszkańców Nawry, ale całej gminy. Projekty „Nasze Talenty” i „Zabawy z Tradycją” będą realizowane z wykorzystaniem potencjału tych projektów. </w:t>
      </w:r>
    </w:p>
    <w:p w:rsidR="00B0355D" w:rsidRDefault="00B0355D" w:rsidP="00706D99">
      <w:pPr>
        <w:ind w:firstLine="540"/>
        <w:jc w:val="both"/>
      </w:pPr>
    </w:p>
    <w:p w:rsidR="00B0355D" w:rsidRDefault="00B0355D" w:rsidP="00706D99"/>
    <w:p w:rsidR="00B0355D" w:rsidRDefault="00B0355D" w:rsidP="00706D99">
      <w:pPr>
        <w:ind w:left="360"/>
      </w:pPr>
    </w:p>
    <w:p w:rsidR="00B0355D" w:rsidRDefault="00B0355D" w:rsidP="00706D99">
      <w:pPr>
        <w:ind w:left="360"/>
      </w:pPr>
    </w:p>
    <w:p w:rsidR="00B0355D" w:rsidRDefault="00B0355D" w:rsidP="00706D99">
      <w:pPr>
        <w:ind w:left="360"/>
      </w:pPr>
    </w:p>
    <w:p w:rsidR="00B0355D" w:rsidRPr="0074392F" w:rsidRDefault="00B0355D" w:rsidP="00706D99"/>
    <w:p w:rsidR="00B0355D" w:rsidRDefault="00B0355D"/>
    <w:sectPr w:rsidR="00B0355D" w:rsidSect="0086046F">
      <w:headerReference w:type="default" r:id="rId10"/>
      <w:footerReference w:type="default" r:id="rId11"/>
      <w:pgSz w:w="11906" w:h="16838"/>
      <w:pgMar w:top="233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5D" w:rsidRDefault="00B0355D" w:rsidP="00390346">
      <w:r>
        <w:separator/>
      </w:r>
    </w:p>
  </w:endnote>
  <w:endnote w:type="continuationSeparator" w:id="1">
    <w:p w:rsidR="00B0355D" w:rsidRDefault="00B0355D" w:rsidP="0039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5D" w:rsidRDefault="00B0355D" w:rsidP="004E67D3">
    <w:pPr>
      <w:pStyle w:val="Footer"/>
      <w:framePr w:wrap="auto" w:vAnchor="text" w:hAnchor="page" w:x="10238" w:y="-3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0355D" w:rsidRDefault="00B0355D" w:rsidP="00A029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5D" w:rsidRDefault="00B0355D" w:rsidP="00390346">
      <w:r>
        <w:separator/>
      </w:r>
    </w:p>
  </w:footnote>
  <w:footnote w:type="continuationSeparator" w:id="1">
    <w:p w:rsidR="00B0355D" w:rsidRDefault="00B0355D" w:rsidP="0039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5D" w:rsidRPr="00EE520B" w:rsidRDefault="00B0355D" w:rsidP="00EE520B">
    <w:r w:rsidRPr="00EE520B">
      <w:t xml:space="preserve">                   PLAN ODNOWY </w:t>
    </w:r>
    <w:r>
      <w:t>MIEJSCOWOŚCI NAWRA NA LATA 2012</w:t>
    </w:r>
    <w:r w:rsidRPr="00EE520B">
      <w:t>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9F"/>
    <w:multiLevelType w:val="hybridMultilevel"/>
    <w:tmpl w:val="E7007CA0"/>
    <w:lvl w:ilvl="0" w:tplc="6A8AB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9C7373"/>
    <w:multiLevelType w:val="hybridMultilevel"/>
    <w:tmpl w:val="1BE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A78BF"/>
    <w:multiLevelType w:val="hybridMultilevel"/>
    <w:tmpl w:val="BC908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04C1"/>
    <w:multiLevelType w:val="hybridMultilevel"/>
    <w:tmpl w:val="6D70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D27B6"/>
    <w:multiLevelType w:val="hybridMultilevel"/>
    <w:tmpl w:val="B4FEF418"/>
    <w:lvl w:ilvl="0" w:tplc="C9A08ED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4C76"/>
    <w:multiLevelType w:val="hybridMultilevel"/>
    <w:tmpl w:val="3CAA9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71878"/>
    <w:multiLevelType w:val="hybridMultilevel"/>
    <w:tmpl w:val="3FC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77180"/>
    <w:multiLevelType w:val="hybridMultilevel"/>
    <w:tmpl w:val="C79EA4F6"/>
    <w:lvl w:ilvl="0" w:tplc="975AD3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021877"/>
    <w:multiLevelType w:val="hybridMultilevel"/>
    <w:tmpl w:val="E700A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B121D"/>
    <w:multiLevelType w:val="hybridMultilevel"/>
    <w:tmpl w:val="7CB6F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919B6"/>
    <w:multiLevelType w:val="hybridMultilevel"/>
    <w:tmpl w:val="4454A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853546"/>
    <w:multiLevelType w:val="hybridMultilevel"/>
    <w:tmpl w:val="90209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71161"/>
    <w:multiLevelType w:val="hybridMultilevel"/>
    <w:tmpl w:val="C876C9A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BC9411F"/>
    <w:multiLevelType w:val="hybridMultilevel"/>
    <w:tmpl w:val="FF88A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82AAB"/>
    <w:multiLevelType w:val="hybridMultilevel"/>
    <w:tmpl w:val="3992E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072B3"/>
    <w:multiLevelType w:val="hybridMultilevel"/>
    <w:tmpl w:val="7B4C7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7444C"/>
    <w:multiLevelType w:val="hybridMultilevel"/>
    <w:tmpl w:val="A534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D99"/>
    <w:rsid w:val="00005450"/>
    <w:rsid w:val="00015C53"/>
    <w:rsid w:val="000841BF"/>
    <w:rsid w:val="000844DA"/>
    <w:rsid w:val="000D687D"/>
    <w:rsid w:val="000D73F1"/>
    <w:rsid w:val="001A70C8"/>
    <w:rsid w:val="001E062A"/>
    <w:rsid w:val="001E1497"/>
    <w:rsid w:val="00244C08"/>
    <w:rsid w:val="002558DD"/>
    <w:rsid w:val="00271E18"/>
    <w:rsid w:val="002C58D1"/>
    <w:rsid w:val="003375A6"/>
    <w:rsid w:val="00361A01"/>
    <w:rsid w:val="0036558F"/>
    <w:rsid w:val="003834D7"/>
    <w:rsid w:val="00390346"/>
    <w:rsid w:val="00397895"/>
    <w:rsid w:val="003C3FC5"/>
    <w:rsid w:val="003C5B5A"/>
    <w:rsid w:val="00476519"/>
    <w:rsid w:val="004A2E06"/>
    <w:rsid w:val="004B7087"/>
    <w:rsid w:val="004C068B"/>
    <w:rsid w:val="004C7807"/>
    <w:rsid w:val="004D6DF5"/>
    <w:rsid w:val="004E67D3"/>
    <w:rsid w:val="00503857"/>
    <w:rsid w:val="00504C4D"/>
    <w:rsid w:val="00557DEE"/>
    <w:rsid w:val="00570CE9"/>
    <w:rsid w:val="00587EF1"/>
    <w:rsid w:val="00594551"/>
    <w:rsid w:val="005D038A"/>
    <w:rsid w:val="005F2EB4"/>
    <w:rsid w:val="0060042A"/>
    <w:rsid w:val="0062453A"/>
    <w:rsid w:val="00641E37"/>
    <w:rsid w:val="006B1AA7"/>
    <w:rsid w:val="006C469E"/>
    <w:rsid w:val="006C4BA6"/>
    <w:rsid w:val="006C6485"/>
    <w:rsid w:val="00706D99"/>
    <w:rsid w:val="0074392F"/>
    <w:rsid w:val="00761002"/>
    <w:rsid w:val="0076346C"/>
    <w:rsid w:val="0078714D"/>
    <w:rsid w:val="00795532"/>
    <w:rsid w:val="007C4F90"/>
    <w:rsid w:val="007E5CBD"/>
    <w:rsid w:val="008216F9"/>
    <w:rsid w:val="0085727D"/>
    <w:rsid w:val="0086046F"/>
    <w:rsid w:val="008A4EC3"/>
    <w:rsid w:val="008B4137"/>
    <w:rsid w:val="008E7B52"/>
    <w:rsid w:val="008F4B5A"/>
    <w:rsid w:val="009019C8"/>
    <w:rsid w:val="009604E2"/>
    <w:rsid w:val="00964AA8"/>
    <w:rsid w:val="009746E8"/>
    <w:rsid w:val="009A2534"/>
    <w:rsid w:val="00A0295D"/>
    <w:rsid w:val="00A362A9"/>
    <w:rsid w:val="00A402B3"/>
    <w:rsid w:val="00A60033"/>
    <w:rsid w:val="00A76DBE"/>
    <w:rsid w:val="00AE0220"/>
    <w:rsid w:val="00B01E18"/>
    <w:rsid w:val="00B0355D"/>
    <w:rsid w:val="00B05CC7"/>
    <w:rsid w:val="00B17C5E"/>
    <w:rsid w:val="00B332D7"/>
    <w:rsid w:val="00B45ADD"/>
    <w:rsid w:val="00B87477"/>
    <w:rsid w:val="00BE46F4"/>
    <w:rsid w:val="00C0099E"/>
    <w:rsid w:val="00C40746"/>
    <w:rsid w:val="00C431DB"/>
    <w:rsid w:val="00C439C6"/>
    <w:rsid w:val="00C4584B"/>
    <w:rsid w:val="00C60F35"/>
    <w:rsid w:val="00CB032B"/>
    <w:rsid w:val="00CD75FA"/>
    <w:rsid w:val="00CF0174"/>
    <w:rsid w:val="00D77814"/>
    <w:rsid w:val="00D77DEE"/>
    <w:rsid w:val="00D918D9"/>
    <w:rsid w:val="00DA1490"/>
    <w:rsid w:val="00DA3C77"/>
    <w:rsid w:val="00DC3E94"/>
    <w:rsid w:val="00DE1C20"/>
    <w:rsid w:val="00DF462D"/>
    <w:rsid w:val="00E345A6"/>
    <w:rsid w:val="00E52B21"/>
    <w:rsid w:val="00EA246F"/>
    <w:rsid w:val="00EB0429"/>
    <w:rsid w:val="00EC779D"/>
    <w:rsid w:val="00ED12ED"/>
    <w:rsid w:val="00ED798B"/>
    <w:rsid w:val="00EE520B"/>
    <w:rsid w:val="00F202CF"/>
    <w:rsid w:val="00F37337"/>
    <w:rsid w:val="00F37D46"/>
    <w:rsid w:val="00F44CD4"/>
    <w:rsid w:val="00F51165"/>
    <w:rsid w:val="00F531B1"/>
    <w:rsid w:val="00FA66E2"/>
    <w:rsid w:val="00FB2CC4"/>
    <w:rsid w:val="00FB3BBD"/>
    <w:rsid w:val="00FC3102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9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E18"/>
    <w:pPr>
      <w:keepNext/>
      <w:spacing w:line="480" w:lineRule="auto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01E1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06D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D9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06D99"/>
  </w:style>
  <w:style w:type="paragraph" w:styleId="Header">
    <w:name w:val="header"/>
    <w:basedOn w:val="Normal"/>
    <w:link w:val="HeaderChar"/>
    <w:uiPriority w:val="99"/>
    <w:rsid w:val="00706D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D99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06D99"/>
    <w:rPr>
      <w:b/>
      <w:bCs/>
    </w:rPr>
  </w:style>
  <w:style w:type="character" w:customStyle="1" w:styleId="par">
    <w:name w:val="par"/>
    <w:basedOn w:val="DefaultParagraphFont"/>
    <w:uiPriority w:val="99"/>
    <w:rsid w:val="00706D99"/>
  </w:style>
  <w:style w:type="paragraph" w:styleId="BalloonText">
    <w:name w:val="Balloon Text"/>
    <w:basedOn w:val="Normal"/>
    <w:link w:val="BalloonTextChar"/>
    <w:uiPriority w:val="99"/>
    <w:semiHidden/>
    <w:rsid w:val="0070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D99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B01E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23</Pages>
  <Words>6616</Words>
  <Characters>-32766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ODNOWY</dc:title>
  <dc:subject/>
  <dc:creator>Ewa Pudo</dc:creator>
  <cp:keywords/>
  <dc:description/>
  <cp:lastModifiedBy>Beata Kozlowska</cp:lastModifiedBy>
  <cp:revision>6</cp:revision>
  <cp:lastPrinted>2012-11-16T06:41:00Z</cp:lastPrinted>
  <dcterms:created xsi:type="dcterms:W3CDTF">2012-11-15T13:07:00Z</dcterms:created>
  <dcterms:modified xsi:type="dcterms:W3CDTF">2013-01-02T07:25:00Z</dcterms:modified>
</cp:coreProperties>
</file>