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119F" w14:textId="77777777" w:rsidR="00D0304E" w:rsidRDefault="00D0304E" w:rsidP="001B6159">
      <w:pPr>
        <w:rPr>
          <w:b/>
          <w:bCs/>
        </w:rPr>
      </w:pPr>
    </w:p>
    <w:p w14:paraId="667801D5" w14:textId="77777777" w:rsidR="00D0304E" w:rsidRDefault="00D0304E" w:rsidP="001B6159">
      <w:pPr>
        <w:rPr>
          <w:b/>
          <w:bCs/>
        </w:rPr>
      </w:pPr>
    </w:p>
    <w:p w14:paraId="26BDCF6C" w14:textId="08FCD4AF" w:rsidR="001B6159" w:rsidRPr="00464018" w:rsidRDefault="001B6159" w:rsidP="001B6159">
      <w:pPr>
        <w:rPr>
          <w:lang w:eastAsia="en-US"/>
        </w:rPr>
      </w:pPr>
      <w:r w:rsidRPr="00464018">
        <w:rPr>
          <w:b/>
          <w:bCs/>
        </w:rPr>
        <w:t>OSO.152.</w:t>
      </w:r>
      <w:r w:rsidR="00D0304E">
        <w:rPr>
          <w:b/>
          <w:bCs/>
        </w:rPr>
        <w:t>2</w:t>
      </w:r>
      <w:r w:rsidRPr="00464018">
        <w:rPr>
          <w:b/>
          <w:bCs/>
        </w:rPr>
        <w:t>.202</w:t>
      </w:r>
      <w:r w:rsidR="00464018" w:rsidRPr="00464018">
        <w:rPr>
          <w:b/>
          <w:bCs/>
        </w:rPr>
        <w:t>4</w:t>
      </w:r>
      <w:r w:rsidRPr="00464018">
        <w:tab/>
      </w:r>
      <w:r w:rsidRPr="00464018">
        <w:tab/>
      </w:r>
      <w:r w:rsidRPr="00464018">
        <w:tab/>
      </w:r>
      <w:r w:rsidRPr="00464018">
        <w:tab/>
      </w:r>
      <w:r w:rsidR="00D0304E">
        <w:t xml:space="preserve">            </w:t>
      </w:r>
      <w:r w:rsidRPr="00464018">
        <w:rPr>
          <w:lang w:eastAsia="en-US"/>
        </w:rPr>
        <w:t>Chełmża</w:t>
      </w:r>
      <w:r w:rsidR="00D0304E">
        <w:rPr>
          <w:lang w:eastAsia="en-US"/>
        </w:rPr>
        <w:t>, 04.11.</w:t>
      </w:r>
      <w:r w:rsidRPr="00464018">
        <w:rPr>
          <w:lang w:eastAsia="en-US"/>
        </w:rPr>
        <w:t>202</w:t>
      </w:r>
      <w:r w:rsidR="00464018" w:rsidRPr="00464018">
        <w:rPr>
          <w:lang w:eastAsia="en-US"/>
        </w:rPr>
        <w:t>4</w:t>
      </w:r>
      <w:r w:rsidRPr="00464018">
        <w:rPr>
          <w:lang w:eastAsia="en-US"/>
        </w:rPr>
        <w:t xml:space="preserve"> r.</w:t>
      </w:r>
    </w:p>
    <w:p w14:paraId="4096048B" w14:textId="77777777" w:rsidR="001B6159" w:rsidRPr="006E6D66" w:rsidRDefault="001B6159" w:rsidP="001B6159">
      <w:pPr>
        <w:rPr>
          <w:lang w:eastAsia="en-US"/>
        </w:rPr>
      </w:pPr>
    </w:p>
    <w:p w14:paraId="56391299" w14:textId="77777777" w:rsidR="001B6159" w:rsidRPr="006E6D66" w:rsidRDefault="001B6159" w:rsidP="001B6159">
      <w:pPr>
        <w:jc w:val="right"/>
        <w:rPr>
          <w:lang w:eastAsia="en-US"/>
        </w:rPr>
      </w:pPr>
    </w:p>
    <w:p w14:paraId="4FD5A061" w14:textId="77777777" w:rsidR="00D0304E" w:rsidRDefault="00D0304E" w:rsidP="00D0304E"/>
    <w:p w14:paraId="51767F1B" w14:textId="77777777" w:rsidR="00D0304E" w:rsidRPr="0060168B" w:rsidRDefault="00D0304E" w:rsidP="00D0304E">
      <w:pPr>
        <w:ind w:left="4248" w:firstLine="708"/>
        <w:rPr>
          <w:b/>
        </w:rPr>
      </w:pPr>
      <w:r w:rsidRPr="0060168B">
        <w:rPr>
          <w:b/>
        </w:rPr>
        <w:t>Osoba Prawna</w:t>
      </w:r>
    </w:p>
    <w:p w14:paraId="49F70ECB" w14:textId="77777777" w:rsidR="00D0304E" w:rsidRPr="0060168B" w:rsidRDefault="00D0304E" w:rsidP="00D0304E">
      <w:pPr>
        <w:ind w:left="4248" w:firstLine="708"/>
        <w:rPr>
          <w:b/>
        </w:rPr>
      </w:pPr>
      <w:hyperlink r:id="rId5" w:history="1">
        <w:r w:rsidRPr="0060168B">
          <w:rPr>
            <w:rStyle w:val="Hipercze"/>
            <w:b/>
          </w:rPr>
          <w:t>Szulc-Euphenics.com</w:t>
        </w:r>
      </w:hyperlink>
      <w:r w:rsidRPr="0060168B">
        <w:rPr>
          <w:b/>
        </w:rPr>
        <w:t> p. Spółka Akcyjna </w:t>
      </w:r>
    </w:p>
    <w:p w14:paraId="25FF4F60" w14:textId="77777777" w:rsidR="00D0304E" w:rsidRPr="0060168B" w:rsidRDefault="00D0304E" w:rsidP="00D0304E">
      <w:pPr>
        <w:ind w:left="4248" w:firstLine="708"/>
        <w:rPr>
          <w:b/>
        </w:rPr>
      </w:pPr>
      <w:r w:rsidRPr="0060168B">
        <w:rPr>
          <w:b/>
        </w:rPr>
        <w:t>Prezes Zarządu - Adam Szulc </w:t>
      </w:r>
    </w:p>
    <w:p w14:paraId="4E94D03E" w14:textId="77777777" w:rsidR="00D0304E" w:rsidRPr="0060168B" w:rsidRDefault="00D0304E" w:rsidP="00D0304E">
      <w:pPr>
        <w:ind w:left="4248" w:firstLine="708"/>
        <w:rPr>
          <w:b/>
        </w:rPr>
      </w:pPr>
      <w:r w:rsidRPr="0060168B">
        <w:rPr>
          <w:b/>
        </w:rPr>
        <w:t>ul. Poligonowa 1</w:t>
      </w:r>
    </w:p>
    <w:p w14:paraId="3E05C778" w14:textId="77777777" w:rsidR="00D0304E" w:rsidRPr="00FC28EB" w:rsidRDefault="00D0304E" w:rsidP="00D0304E">
      <w:pPr>
        <w:ind w:left="4248" w:firstLine="708"/>
        <w:rPr>
          <w:b/>
        </w:rPr>
      </w:pPr>
      <w:r w:rsidRPr="0060168B">
        <w:rPr>
          <w:b/>
        </w:rPr>
        <w:t>04-051 Warszawa</w:t>
      </w:r>
    </w:p>
    <w:p w14:paraId="7EC2247A" w14:textId="77777777" w:rsidR="00D0304E" w:rsidRDefault="00D0304E" w:rsidP="00D0304E">
      <w:pPr>
        <w:rPr>
          <w:rStyle w:val="Hipercze"/>
          <w:b/>
          <w:bCs/>
        </w:rPr>
      </w:pPr>
      <w:r>
        <w:rPr>
          <w:rFonts w:ascii="Arial" w:hAnsi="Arial" w:cs="Arial"/>
        </w:rPr>
        <w:t> 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           </w:t>
      </w:r>
      <w:r>
        <w:t xml:space="preserve"> </w:t>
      </w:r>
      <w:r w:rsidRPr="002369C8">
        <w:rPr>
          <w:b/>
          <w:bCs/>
        </w:rPr>
        <w:t xml:space="preserve">Email </w:t>
      </w:r>
      <w:r w:rsidRPr="0060168B">
        <w:rPr>
          <w:b/>
          <w:bCs/>
        </w:rPr>
        <w:t xml:space="preserve">: </w:t>
      </w:r>
      <w:hyperlink r:id="rId6" w:history="1">
        <w:r w:rsidRPr="0060168B">
          <w:rPr>
            <w:rStyle w:val="Hipercze"/>
            <w:b/>
            <w:bCs/>
          </w:rPr>
          <w:t>ochrona-archiwow@samorzad.pl</w:t>
        </w:r>
      </w:hyperlink>
    </w:p>
    <w:p w14:paraId="4A95A785" w14:textId="77777777" w:rsidR="005F1D9C" w:rsidRPr="00DC06C4" w:rsidRDefault="005F1D9C" w:rsidP="00D0304E">
      <w:pPr>
        <w:rPr>
          <w:b/>
          <w:bCs/>
        </w:rPr>
      </w:pPr>
    </w:p>
    <w:p w14:paraId="78FE4D02" w14:textId="77777777" w:rsidR="00D0304E" w:rsidRDefault="00D0304E" w:rsidP="00D0304E">
      <w:pPr>
        <w:jc w:val="both"/>
      </w:pPr>
    </w:p>
    <w:p w14:paraId="3289D7ED" w14:textId="70F935AB" w:rsidR="005F1D9C" w:rsidRDefault="00D0304E" w:rsidP="005F1D9C">
      <w:pPr>
        <w:ind w:firstLine="708"/>
        <w:jc w:val="both"/>
      </w:pPr>
      <w:r w:rsidRPr="00CC3A51">
        <w:t xml:space="preserve">W </w:t>
      </w:r>
      <w:r>
        <w:t xml:space="preserve"> </w:t>
      </w:r>
      <w:r>
        <w:t xml:space="preserve">nawiązaniu do złożonej petycji </w:t>
      </w:r>
      <w:r>
        <w:t xml:space="preserve">z dnia 23.10.2024r. (data wpływu 23.10.2024r.,                                     nr księgi podawczej   8179 /2024) </w:t>
      </w:r>
      <w:r w:rsidRPr="00CD6C36">
        <w:t xml:space="preserve"> </w:t>
      </w:r>
      <w:r>
        <w:t>przesłan</w:t>
      </w:r>
      <w:r w:rsidR="005F1D9C">
        <w:t xml:space="preserve">ą </w:t>
      </w:r>
      <w:r>
        <w:t xml:space="preserve">  drogą </w:t>
      </w:r>
      <w:r w:rsidR="005F1D9C">
        <w:t xml:space="preserve">  </w:t>
      </w:r>
      <w:r>
        <w:t xml:space="preserve">e-mailową  na adres:  info@gminachelmza.pl   </w:t>
      </w:r>
      <w:r w:rsidR="003D104D">
        <w:t>Urząd</w:t>
      </w:r>
      <w:r>
        <w:t xml:space="preserve"> </w:t>
      </w:r>
      <w:r w:rsidR="005F1D9C">
        <w:t xml:space="preserve"> </w:t>
      </w:r>
      <w:r>
        <w:t>Gminy</w:t>
      </w:r>
      <w:r w:rsidR="005F1D9C">
        <w:t xml:space="preserve"> </w:t>
      </w:r>
      <w:r>
        <w:t xml:space="preserve"> Chełmża </w:t>
      </w:r>
      <w:r w:rsidR="005F1D9C">
        <w:t xml:space="preserve"> </w:t>
      </w:r>
      <w:r>
        <w:t xml:space="preserve"> informuj</w:t>
      </w:r>
      <w:r w:rsidR="005F1D9C">
        <w:t xml:space="preserve">ę </w:t>
      </w:r>
      <w:r>
        <w:t xml:space="preserve"> ,</w:t>
      </w:r>
      <w:r w:rsidR="005F1D9C">
        <w:t xml:space="preserve">  że  zapoznał  się z </w:t>
      </w:r>
      <w:r>
        <w:t xml:space="preserve"> </w:t>
      </w:r>
      <w:r w:rsidR="005F1D9C" w:rsidRPr="005F1D9C">
        <w:t xml:space="preserve">protokołami NIK </w:t>
      </w:r>
      <w:r w:rsidR="005F1D9C">
        <w:t xml:space="preserve"> </w:t>
      </w:r>
      <w:r w:rsidR="005F1D9C" w:rsidRPr="005F1D9C">
        <w:t xml:space="preserve">oraz </w:t>
      </w:r>
      <w:r w:rsidR="003D104D">
        <w:t xml:space="preserve"> </w:t>
      </w:r>
      <w:r w:rsidR="005F1D9C" w:rsidRPr="005F1D9C">
        <w:t>zaplan</w:t>
      </w:r>
      <w:r w:rsidR="005F1D9C">
        <w:t xml:space="preserve">uje </w:t>
      </w:r>
      <w:r w:rsidR="005F1D9C" w:rsidRPr="005F1D9C">
        <w:t xml:space="preserve"> działa</w:t>
      </w:r>
      <w:r w:rsidR="005F1D9C">
        <w:t>nia</w:t>
      </w:r>
      <w:r w:rsidR="005F1D9C" w:rsidRPr="005F1D9C">
        <w:t xml:space="preserve"> zapobiegawcz</w:t>
      </w:r>
      <w:r w:rsidR="005F1D9C">
        <w:t xml:space="preserve">e </w:t>
      </w:r>
      <w:r w:rsidR="005F1D9C" w:rsidRPr="005F1D9C">
        <w:t xml:space="preserve"> pod kątem regularnego badania zasobów w zakresie obecności mikroorganizmów, etc</w:t>
      </w:r>
      <w:r w:rsidR="005F1D9C">
        <w:t xml:space="preserve">. </w:t>
      </w:r>
      <w:r w:rsidR="005F1D9C" w:rsidRPr="005F1D9C">
        <w:t xml:space="preserve"> w kontekście tez stawianych przez NIK oraz działań związanych z ochroną zasobów materiałów archiwalnych wchodzących  do narodowego zasobu archiwalnego -  w rozumieniu art. 1 ustawy</w:t>
      </w:r>
      <w:r w:rsidR="003D104D">
        <w:t xml:space="preserve">                   </w:t>
      </w:r>
      <w:r w:rsidR="005F1D9C" w:rsidRPr="005F1D9C">
        <w:t xml:space="preserve"> z dnia 14 lipca 1983 r. o narodowym zasobie archiwalnym i archiwach (</w:t>
      </w:r>
      <w:proofErr w:type="spellStart"/>
      <w:r w:rsidR="005F1D9C" w:rsidRPr="005F1D9C">
        <w:t>t.j</w:t>
      </w:r>
      <w:proofErr w:type="spellEnd"/>
      <w:r w:rsidR="005F1D9C" w:rsidRPr="005F1D9C">
        <w:t xml:space="preserve">. Dz. U. z 2020 r. </w:t>
      </w:r>
      <w:r w:rsidR="003D104D">
        <w:t xml:space="preserve">                                 </w:t>
      </w:r>
      <w:r w:rsidR="005F1D9C" w:rsidRPr="005F1D9C">
        <w:t>poz. 164), a także prawa UE</w:t>
      </w:r>
      <w:r w:rsidR="005F1D9C">
        <w:t xml:space="preserve">  w  odniesieniu do możliwości finansowych </w:t>
      </w:r>
      <w:r w:rsidR="003D104D">
        <w:t xml:space="preserve"> </w:t>
      </w:r>
      <w:r w:rsidR="003D104D">
        <w:t>przeznaczonych  na takie działan</w:t>
      </w:r>
      <w:r w:rsidR="003D104D">
        <w:t>ia</w:t>
      </w:r>
      <w:r w:rsidR="005F1D9C">
        <w:t xml:space="preserve">   w  budżecie  Gminy   Chełmża</w:t>
      </w:r>
      <w:r w:rsidR="003D104D">
        <w:t xml:space="preserve">. </w:t>
      </w:r>
    </w:p>
    <w:p w14:paraId="15C9C9A8" w14:textId="77777777" w:rsidR="005F1D9C" w:rsidRDefault="005F1D9C" w:rsidP="005F1D9C">
      <w:pPr>
        <w:ind w:firstLine="708"/>
        <w:jc w:val="both"/>
      </w:pPr>
    </w:p>
    <w:p w14:paraId="26B0D2F7" w14:textId="77777777" w:rsidR="005F1D9C" w:rsidRDefault="005F1D9C" w:rsidP="005F1D9C">
      <w:pPr>
        <w:ind w:firstLine="708"/>
        <w:jc w:val="both"/>
      </w:pPr>
    </w:p>
    <w:p w14:paraId="79100A32" w14:textId="77777777" w:rsidR="005F1D9C" w:rsidRDefault="005F1D9C" w:rsidP="005F1D9C">
      <w:pPr>
        <w:ind w:firstLine="708"/>
        <w:jc w:val="both"/>
      </w:pPr>
    </w:p>
    <w:p w14:paraId="56E44BC6" w14:textId="77777777" w:rsidR="005F1D9C" w:rsidRDefault="005F1D9C" w:rsidP="005F1D9C">
      <w:pPr>
        <w:ind w:firstLine="708"/>
        <w:jc w:val="both"/>
      </w:pPr>
    </w:p>
    <w:p w14:paraId="053D311E" w14:textId="77777777" w:rsidR="005F1D9C" w:rsidRPr="005F1D9C" w:rsidRDefault="005F1D9C" w:rsidP="005F1D9C">
      <w:pPr>
        <w:ind w:firstLine="708"/>
        <w:jc w:val="both"/>
      </w:pPr>
    </w:p>
    <w:p w14:paraId="5648DC09" w14:textId="32C3924B" w:rsidR="008D5363" w:rsidRDefault="001D6509" w:rsidP="001D6509">
      <w:pPr>
        <w:ind w:firstLine="708"/>
        <w:jc w:val="both"/>
      </w:pPr>
      <w:r>
        <w:t xml:space="preserve"> </w:t>
      </w:r>
    </w:p>
    <w:p w14:paraId="25AF2F9D" w14:textId="77777777" w:rsidR="008D5363" w:rsidRDefault="008D5363" w:rsidP="008D5363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OTRZYMUJĄ:</w:t>
      </w:r>
    </w:p>
    <w:p w14:paraId="4CC26962" w14:textId="77777777" w:rsidR="008D5363" w:rsidRDefault="008D5363" w:rsidP="008D5363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1) Adresat</w:t>
      </w:r>
    </w:p>
    <w:p w14:paraId="5951BC27" w14:textId="77777777" w:rsidR="008D5363" w:rsidRDefault="008D5363" w:rsidP="008D5363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2) a/a.</w:t>
      </w:r>
    </w:p>
    <w:p w14:paraId="31A6BC95" w14:textId="77777777" w:rsidR="004C5075" w:rsidRDefault="004C5075" w:rsidP="001D6509">
      <w:pPr>
        <w:ind w:firstLine="708"/>
        <w:jc w:val="both"/>
      </w:pPr>
    </w:p>
    <w:p w14:paraId="58A84468" w14:textId="77777777" w:rsidR="005F1D9C" w:rsidRDefault="005F1D9C" w:rsidP="001D6509">
      <w:pPr>
        <w:ind w:firstLine="708"/>
        <w:jc w:val="both"/>
      </w:pPr>
    </w:p>
    <w:p w14:paraId="3FC8967C" w14:textId="77777777" w:rsidR="005F1D9C" w:rsidRDefault="005F1D9C" w:rsidP="001D6509">
      <w:pPr>
        <w:ind w:firstLine="708"/>
        <w:jc w:val="both"/>
      </w:pPr>
    </w:p>
    <w:p w14:paraId="356E8F09" w14:textId="77777777" w:rsidR="005F1D9C" w:rsidRDefault="005F1D9C" w:rsidP="001D6509">
      <w:pPr>
        <w:ind w:firstLine="708"/>
        <w:jc w:val="both"/>
      </w:pPr>
    </w:p>
    <w:p w14:paraId="4BC8B8E6" w14:textId="77777777" w:rsidR="005F1D9C" w:rsidRDefault="005F1D9C" w:rsidP="001D6509">
      <w:pPr>
        <w:ind w:firstLine="708"/>
        <w:jc w:val="both"/>
      </w:pPr>
    </w:p>
    <w:p w14:paraId="1F400F41" w14:textId="77777777" w:rsidR="008D5363" w:rsidRPr="00C95095" w:rsidRDefault="008D5363" w:rsidP="008D5363">
      <w:pPr>
        <w:spacing w:line="360" w:lineRule="auto"/>
        <w:rPr>
          <w:b/>
          <w:bCs/>
          <w:sz w:val="20"/>
          <w:szCs w:val="20"/>
        </w:rPr>
      </w:pPr>
      <w:r w:rsidRPr="00C95095">
        <w:rPr>
          <w:b/>
          <w:bCs/>
          <w:sz w:val="20"/>
          <w:szCs w:val="20"/>
        </w:rPr>
        <w:t>Sprawę prowadzi :</w:t>
      </w:r>
    </w:p>
    <w:p w14:paraId="7795F16C" w14:textId="77777777" w:rsidR="008D5363" w:rsidRPr="00C95095" w:rsidRDefault="008D5363" w:rsidP="008D5363">
      <w:pPr>
        <w:spacing w:line="360" w:lineRule="auto"/>
        <w:rPr>
          <w:sz w:val="20"/>
          <w:szCs w:val="20"/>
        </w:rPr>
      </w:pPr>
      <w:r w:rsidRPr="00C95095">
        <w:rPr>
          <w:sz w:val="20"/>
          <w:szCs w:val="20"/>
        </w:rPr>
        <w:t>Małgorzata Małek</w:t>
      </w:r>
    </w:p>
    <w:p w14:paraId="4E5BC102" w14:textId="77777777" w:rsidR="008D5363" w:rsidRPr="00C95095" w:rsidRDefault="008D5363" w:rsidP="008D5363">
      <w:pPr>
        <w:spacing w:line="360" w:lineRule="auto"/>
        <w:rPr>
          <w:sz w:val="20"/>
          <w:szCs w:val="20"/>
        </w:rPr>
      </w:pPr>
      <w:r w:rsidRPr="00C95095">
        <w:rPr>
          <w:sz w:val="20"/>
          <w:szCs w:val="20"/>
        </w:rPr>
        <w:t>Inspektor ds. kadr, kancelaryjnych i archiwum</w:t>
      </w:r>
    </w:p>
    <w:p w14:paraId="50110434" w14:textId="4AF564C8" w:rsidR="00C532B4" w:rsidRPr="004C5075" w:rsidRDefault="008D5363" w:rsidP="004C5075">
      <w:pPr>
        <w:spacing w:line="360" w:lineRule="auto"/>
        <w:rPr>
          <w:sz w:val="20"/>
          <w:szCs w:val="20"/>
        </w:rPr>
      </w:pPr>
      <w:r w:rsidRPr="00C95095">
        <w:rPr>
          <w:sz w:val="20"/>
          <w:szCs w:val="20"/>
        </w:rPr>
        <w:t>Tel.</w:t>
      </w:r>
      <w:r>
        <w:rPr>
          <w:sz w:val="20"/>
          <w:szCs w:val="20"/>
        </w:rPr>
        <w:t xml:space="preserve"> </w:t>
      </w:r>
      <w:r w:rsidRPr="00C95095">
        <w:rPr>
          <w:sz w:val="20"/>
          <w:szCs w:val="20"/>
        </w:rPr>
        <w:t>56 675 60 76 wew.31</w:t>
      </w:r>
    </w:p>
    <w:sectPr w:rsidR="00C532B4" w:rsidRPr="004C5075" w:rsidSect="003F797A">
      <w:pgSz w:w="11906" w:h="16838"/>
      <w:pgMar w:top="719" w:right="128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0DBD"/>
    <w:multiLevelType w:val="hybridMultilevel"/>
    <w:tmpl w:val="1048D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C50E3"/>
    <w:multiLevelType w:val="hybridMultilevel"/>
    <w:tmpl w:val="6006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5756">
    <w:abstractNumId w:val="1"/>
  </w:num>
  <w:num w:numId="2" w16cid:durableId="93547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5"/>
    <w:rsid w:val="000419E7"/>
    <w:rsid w:val="0005260A"/>
    <w:rsid w:val="000B1677"/>
    <w:rsid w:val="000B28B9"/>
    <w:rsid w:val="00100DB7"/>
    <w:rsid w:val="00110710"/>
    <w:rsid w:val="00177A8D"/>
    <w:rsid w:val="001A7F81"/>
    <w:rsid w:val="001B6159"/>
    <w:rsid w:val="001D04AF"/>
    <w:rsid w:val="001D0F22"/>
    <w:rsid w:val="001D6509"/>
    <w:rsid w:val="001F7AC9"/>
    <w:rsid w:val="002369C8"/>
    <w:rsid w:val="00297AC4"/>
    <w:rsid w:val="002F2C8A"/>
    <w:rsid w:val="00325E92"/>
    <w:rsid w:val="00325FF4"/>
    <w:rsid w:val="00345F95"/>
    <w:rsid w:val="00360AA9"/>
    <w:rsid w:val="00381425"/>
    <w:rsid w:val="003A67F0"/>
    <w:rsid w:val="003C2DBC"/>
    <w:rsid w:val="003D104D"/>
    <w:rsid w:val="003E60FA"/>
    <w:rsid w:val="003F73FE"/>
    <w:rsid w:val="003F797A"/>
    <w:rsid w:val="0041615C"/>
    <w:rsid w:val="00464018"/>
    <w:rsid w:val="00467637"/>
    <w:rsid w:val="00495A8F"/>
    <w:rsid w:val="004B3ABB"/>
    <w:rsid w:val="004C5075"/>
    <w:rsid w:val="0056057E"/>
    <w:rsid w:val="00562634"/>
    <w:rsid w:val="00593CBC"/>
    <w:rsid w:val="005A7E72"/>
    <w:rsid w:val="005E12F4"/>
    <w:rsid w:val="005F1D9C"/>
    <w:rsid w:val="006341D0"/>
    <w:rsid w:val="00667A11"/>
    <w:rsid w:val="00686E9D"/>
    <w:rsid w:val="006958B3"/>
    <w:rsid w:val="006A2FB7"/>
    <w:rsid w:val="006B219D"/>
    <w:rsid w:val="006D33AD"/>
    <w:rsid w:val="006F02C9"/>
    <w:rsid w:val="00726D0C"/>
    <w:rsid w:val="00733407"/>
    <w:rsid w:val="00755235"/>
    <w:rsid w:val="00767B29"/>
    <w:rsid w:val="007F7AEB"/>
    <w:rsid w:val="0083360B"/>
    <w:rsid w:val="00835467"/>
    <w:rsid w:val="00860218"/>
    <w:rsid w:val="00860F62"/>
    <w:rsid w:val="00875954"/>
    <w:rsid w:val="008C3245"/>
    <w:rsid w:val="008D2CEF"/>
    <w:rsid w:val="008D5363"/>
    <w:rsid w:val="008E1087"/>
    <w:rsid w:val="00911412"/>
    <w:rsid w:val="009B7111"/>
    <w:rsid w:val="00A02702"/>
    <w:rsid w:val="00A55C7B"/>
    <w:rsid w:val="00A63600"/>
    <w:rsid w:val="00A7301F"/>
    <w:rsid w:val="00AA1D2A"/>
    <w:rsid w:val="00AB4DAB"/>
    <w:rsid w:val="00AB538B"/>
    <w:rsid w:val="00AD2F2A"/>
    <w:rsid w:val="00AD5E1D"/>
    <w:rsid w:val="00B35E36"/>
    <w:rsid w:val="00BA1FAD"/>
    <w:rsid w:val="00BA33ED"/>
    <w:rsid w:val="00BD5BFA"/>
    <w:rsid w:val="00BF44F0"/>
    <w:rsid w:val="00C532B4"/>
    <w:rsid w:val="00C625E0"/>
    <w:rsid w:val="00C63333"/>
    <w:rsid w:val="00CC7810"/>
    <w:rsid w:val="00CE27DD"/>
    <w:rsid w:val="00CF021F"/>
    <w:rsid w:val="00D0304E"/>
    <w:rsid w:val="00D61965"/>
    <w:rsid w:val="00D81627"/>
    <w:rsid w:val="00D926F7"/>
    <w:rsid w:val="00DA4F65"/>
    <w:rsid w:val="00DB7E05"/>
    <w:rsid w:val="00DC410C"/>
    <w:rsid w:val="00DC7F73"/>
    <w:rsid w:val="00E01732"/>
    <w:rsid w:val="00E12020"/>
    <w:rsid w:val="00E449D8"/>
    <w:rsid w:val="00E5357B"/>
    <w:rsid w:val="00E60E29"/>
    <w:rsid w:val="00E928B2"/>
    <w:rsid w:val="00EA7301"/>
    <w:rsid w:val="00EC38D2"/>
    <w:rsid w:val="00EF6F25"/>
    <w:rsid w:val="00F155AF"/>
    <w:rsid w:val="00F35344"/>
    <w:rsid w:val="00F869A1"/>
    <w:rsid w:val="00F9457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9AFC"/>
  <w15:docId w15:val="{2876AF7A-ADE3-412A-8579-96371B42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F6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552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F79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79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rsid w:val="00D926F7"/>
    <w:rPr>
      <w:color w:val="800080"/>
      <w:u w:val="single"/>
    </w:rPr>
  </w:style>
  <w:style w:type="character" w:customStyle="1" w:styleId="font">
    <w:name w:val="font"/>
    <w:basedOn w:val="Domylnaczcionkaakapitu"/>
    <w:rsid w:val="006D33AD"/>
  </w:style>
  <w:style w:type="character" w:styleId="Nierozpoznanawzmianka">
    <w:name w:val="Unresolved Mention"/>
    <w:basedOn w:val="Domylnaczcionkaakapitu"/>
    <w:uiPriority w:val="99"/>
    <w:semiHidden/>
    <w:unhideWhenUsed/>
    <w:rsid w:val="001D6509"/>
    <w:rPr>
      <w:color w:val="605E5C"/>
      <w:shd w:val="clear" w:color="auto" w:fill="E1DFDD"/>
    </w:rPr>
  </w:style>
  <w:style w:type="paragraph" w:customStyle="1" w:styleId="text-left">
    <w:name w:val="text-left"/>
    <w:basedOn w:val="Normalny"/>
    <w:rsid w:val="001B6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-archiwow@samorzad.pl" TargetMode="External"/><Relationship Id="rId5" Type="http://schemas.openxmlformats.org/officeDocument/2006/relationships/hyperlink" Target="http://szulc-euphenic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Średnie zużycie minut  dla poszczególnych numerów telefonów  komórkowych  od lipca do października 2011 r</vt:lpstr>
    </vt:vector>
  </TitlesOfParts>
  <Company>Urząd Gminy Chełmża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Średnie zużycie minut  dla poszczególnych numerów telefonów  komórkowych  od lipca do października 2011 r</dc:title>
  <dc:subject/>
  <dc:creator>Malgorzata Malek</dc:creator>
  <cp:keywords/>
  <dc:description/>
  <cp:lastModifiedBy>Małgorzata Małek</cp:lastModifiedBy>
  <cp:revision>2</cp:revision>
  <cp:lastPrinted>2013-03-19T07:23:00Z</cp:lastPrinted>
  <dcterms:created xsi:type="dcterms:W3CDTF">2024-11-05T13:16:00Z</dcterms:created>
  <dcterms:modified xsi:type="dcterms:W3CDTF">2024-11-05T13:16:00Z</dcterms:modified>
</cp:coreProperties>
</file>